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DDE" w14:textId="08D49AE6" w:rsidR="005310A6" w:rsidRPr="00223EC6" w:rsidRDefault="00223EC6" w:rsidP="005310A6">
      <w:pPr>
        <w:spacing w:line="360" w:lineRule="auto"/>
        <w:ind w:firstLine="567"/>
        <w:jc w:val="center"/>
        <w:rPr>
          <w:rFonts w:ascii="Times New Roman" w:eastAsia="Times New Roman" w:hAnsi="Times New Roman" w:cs="Times New Roman"/>
          <w:b/>
          <w:sz w:val="32"/>
          <w:szCs w:val="32"/>
        </w:rPr>
      </w:pPr>
      <w:r w:rsidRPr="00223EC6">
        <w:rPr>
          <w:rFonts w:ascii="Times New Roman" w:eastAsia="Times New Roman" w:hAnsi="Times New Roman" w:cs="Times New Roman"/>
          <w:b/>
          <w:bCs/>
          <w:color w:val="000000"/>
          <w:sz w:val="32"/>
          <w:szCs w:val="32"/>
          <w:lang w:val="kk-KZ" w:eastAsia="ru-RU"/>
        </w:rPr>
        <w:t>«</w:t>
      </w:r>
      <w:r w:rsidR="00646D8E">
        <w:rPr>
          <w:rFonts w:ascii="Times New Roman" w:eastAsia="Times New Roman" w:hAnsi="Times New Roman" w:cs="Times New Roman"/>
          <w:b/>
          <w:bCs/>
          <w:color w:val="000000"/>
          <w:sz w:val="32"/>
          <w:szCs w:val="32"/>
          <w:lang w:val="kk-KZ" w:eastAsia="ru-RU"/>
        </w:rPr>
        <w:t>Ақбота</w:t>
      </w:r>
      <w:r w:rsidRPr="00223EC6">
        <w:rPr>
          <w:rFonts w:ascii="Times New Roman" w:eastAsia="Times New Roman" w:hAnsi="Times New Roman" w:cs="Times New Roman"/>
          <w:b/>
          <w:bCs/>
          <w:color w:val="000000"/>
          <w:sz w:val="32"/>
          <w:szCs w:val="32"/>
          <w:lang w:val="kk-KZ" w:eastAsia="ru-RU"/>
        </w:rPr>
        <w:t>» бөбекжай-балабақшасы МКҚК</w:t>
      </w:r>
    </w:p>
    <w:p w14:paraId="48FA9715" w14:textId="77777777" w:rsidR="005310A6" w:rsidRPr="006E13C5" w:rsidRDefault="005310A6" w:rsidP="005310A6">
      <w:pPr>
        <w:spacing w:line="360" w:lineRule="auto"/>
        <w:ind w:firstLine="567"/>
        <w:jc w:val="center"/>
        <w:rPr>
          <w:rFonts w:ascii="Times New Roman" w:eastAsia="Times New Roman" w:hAnsi="Times New Roman" w:cs="Times New Roman"/>
          <w:b/>
          <w:sz w:val="28"/>
          <w:szCs w:val="28"/>
        </w:rPr>
      </w:pPr>
    </w:p>
    <w:p w14:paraId="5082EBA0" w14:textId="77777777" w:rsidR="005310A6" w:rsidRPr="004518BE" w:rsidRDefault="005310A6" w:rsidP="005310A6">
      <w:pPr>
        <w:shd w:val="clear" w:color="auto" w:fill="FFFFFF"/>
        <w:spacing w:after="0" w:line="240" w:lineRule="auto"/>
        <w:ind w:firstLine="567"/>
        <w:jc w:val="center"/>
        <w:rPr>
          <w:rFonts w:ascii="Times New Roman" w:hAnsi="Times New Roman" w:cs="Times New Roman"/>
          <w:b/>
          <w:bCs/>
          <w:caps/>
          <w:noProof/>
          <w:color w:val="000000"/>
          <w:sz w:val="36"/>
          <w:szCs w:val="36"/>
          <w:lang w:val="kk-KZ"/>
        </w:rPr>
      </w:pPr>
      <w:r>
        <w:rPr>
          <w:rFonts w:ascii="Times New Roman" w:eastAsia="Times New Roman" w:hAnsi="Times New Roman" w:cs="Times New Roman"/>
          <w:b/>
          <w:noProof/>
          <w:sz w:val="28"/>
          <w:szCs w:val="28"/>
          <w:lang w:eastAsia="ru-RU"/>
        </w:rPr>
        <mc:AlternateContent>
          <mc:Choice Requires="wps">
            <w:drawing>
              <wp:inline distT="0" distB="0" distL="0" distR="0" wp14:anchorId="752F3115" wp14:editId="2E7AE20C">
                <wp:extent cx="4297680" cy="365760"/>
                <wp:effectExtent l="9525" t="9525" r="38100" b="2857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97680"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93F20" w14:textId="568389B2" w:rsidR="005310A6" w:rsidRPr="00223EC6" w:rsidRDefault="00646D8E" w:rsidP="005310A6">
                            <w:pPr>
                              <w:pStyle w:val="a3"/>
                              <w:spacing w:before="0" w:beforeAutospacing="0" w:after="0" w:afterAutospacing="0"/>
                              <w:jc w:val="center"/>
                              <w:rPr>
                                <w:sz w:val="22"/>
                                <w:lang w:val="kk-KZ"/>
                              </w:rPr>
                            </w:pPr>
                            <w:r>
                              <w:rPr>
                                <w:color w:val="336699"/>
                                <w:sz w:val="56"/>
                                <w:szCs w:val="72"/>
                                <w:lang w:val="kk-KZ"/>
                                <w14:shadow w14:blurRad="0" w14:dist="45847" w14:dir="2021404" w14:sx="100000" w14:sy="100000" w14:kx="0" w14:ky="0" w14:algn="ctr">
                                  <w14:srgbClr w14:val="B2B2B2">
                                    <w14:alpha w14:val="20000"/>
                                  </w14:srgbClr>
                                </w14:shadow>
                              </w:rPr>
                              <w:t>«Бәйтерек» МАД тобына ә</w:t>
                            </w:r>
                            <w:r w:rsidR="00223EC6" w:rsidRPr="00223EC6">
                              <w:rPr>
                                <w:color w:val="336699"/>
                                <w:sz w:val="56"/>
                                <w:szCs w:val="72"/>
                                <w:lang w:val="kk-KZ"/>
                                <w14:shadow w14:blurRad="0" w14:dist="45847" w14:dir="2021404" w14:sx="100000" w14:sy="100000" w14:kx="0" w14:ky="0" w14:algn="ctr">
                                  <w14:srgbClr w14:val="B2B2B2">
                                    <w14:alpha w14:val="20000"/>
                                  </w14:srgbClr>
                                </w14:shadow>
                              </w:rPr>
                              <w:t>дістемелік сағат</w:t>
                            </w:r>
                          </w:p>
                        </w:txbxContent>
                      </wps:txbx>
                      <wps:bodyPr wrap="square" numCol="1" fromWordArt="1">
                        <a:prstTxWarp prst="textPlain">
                          <a:avLst>
                            <a:gd name="adj" fmla="val 50000"/>
                          </a:avLst>
                        </a:prstTxWarp>
                        <a:spAutoFit/>
                      </wps:bodyPr>
                    </wps:wsp>
                  </a:graphicData>
                </a:graphic>
              </wp:inline>
            </w:drawing>
          </mc:Choice>
          <mc:Fallback>
            <w:pict>
              <v:shapetype w14:anchorId="752F3115" id="_x0000_t202" coordsize="21600,21600" o:spt="202" path="m,l,21600r21600,l21600,xe">
                <v:stroke joinstyle="miter"/>
                <v:path gradientshapeok="t" o:connecttype="rect"/>
              </v:shapetype>
              <v:shape id="Надпись 1" o:spid="_x0000_s1026" type="#_x0000_t202" style="width:338.4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tp7gEAALUDAAAOAAAAZHJzL2Uyb0RvYy54bWysU8Fy0zAQvTPDP2h0p04CTYsnTie0lEuB&#10;zjRMzxtJjg2WVmiV2Pl7VoqTMnBj8EFj767evrf7vLgZbCf2JlCLrpLTi4kUxinUrdtW8tv6/s21&#10;FBTBaejQmUoeDMmb5etXi96XZoYNdtoEwSCOyt5XsonRl0VBqjEW6AK9cZysMViI/Bm2hQ7QM7rt&#10;itlkMi96DNoHVIaIo3fHpFxm/Lo2Kn6tazJRdJVkbjGfIZ+bdBbLBZTbAL5p1UgD/oGFhdZx0zPU&#10;HUQQu9D+BWVbFZCwjhcKbYF13SqTNbCa6eQPNU8NeJO18HDIn8dE/w9Wfdk/+ccg4vABB15gFkH+&#10;AdUPEg5vG3BbswoB+8aA5sZTeQ5neuuD57Xm6NoM8aNuecbTNNei91SO+GkfVFLqtOk/o+YrsIuY&#10;uw11sGl0PAzBFHhLh/NmGFEoDr6bvb+aX3NKce7t/PJqnldXQHm67QPFTwatSC+VDLz5jA77B4qJ&#10;DZSnkpFaYnPkFYfNwCWJ4gb1gUn27IhK0s8dBMOCd/YW2UCssg5on9lyq5BlJt4Jdj08Q/Bj78is&#10;H7uTIzKBbA0tHNikXH9nINux0fbQicsJP3lgUI7FI9kjarpLfsXjum+zkheeoxL2RhY4+jiZ7/fv&#10;XPXyty1/AQAA//8DAFBLAwQUAAYACAAAACEAUAUmltkAAAAEAQAADwAAAGRycy9kb3ducmV2Lnht&#10;bEyPzU7DMBCE70i8g7VI3KhTpKYoxKkqfqQeuFDCfRsvcUS8juJtk759DRe4jLSa1cw35Wb2vTrR&#10;GLvABpaLDBRxE2zHrYH64/XuAVQUZIt9YDJwpgib6vqqxMKGid/ptJdWpRCOBRpwIkOhdWwceYyL&#10;MBAn7yuMHiWdY6vtiFMK972+z7Jce+w4NTgc6MlR870/egMidrs81y8+7j7nt+fJZc0Ka2Nub+bt&#10;IyihWf6e4Qc/oUOVmA7hyDaq3kAaIr+avHydpxkHA6t1Droq9X/46gIAAP//AwBQSwECLQAUAAYA&#10;CAAAACEAtoM4kv4AAADhAQAAEwAAAAAAAAAAAAAAAAAAAAAAW0NvbnRlbnRfVHlwZXNdLnhtbFBL&#10;AQItABQABgAIAAAAIQA4/SH/1gAAAJQBAAALAAAAAAAAAAAAAAAAAC8BAABfcmVscy8ucmVsc1BL&#10;AQItABQABgAIAAAAIQCDpatp7gEAALUDAAAOAAAAAAAAAAAAAAAAAC4CAABkcnMvZTJvRG9jLnht&#10;bFBLAQItABQABgAIAAAAIQBQBSaW2QAAAAQBAAAPAAAAAAAAAAAAAAAAAEgEAABkcnMvZG93bnJl&#10;di54bWxQSwUGAAAAAAQABADzAAAATgUAAAAA&#10;" filled="f" stroked="f">
                <v:stroke joinstyle="round"/>
                <o:lock v:ext="edit" shapetype="t"/>
                <v:textbox style="mso-fit-shape-to-text:t">
                  <w:txbxContent>
                    <w:p w14:paraId="4FB93F20" w14:textId="568389B2" w:rsidR="005310A6" w:rsidRPr="00223EC6" w:rsidRDefault="00646D8E" w:rsidP="005310A6">
                      <w:pPr>
                        <w:pStyle w:val="a3"/>
                        <w:spacing w:before="0" w:beforeAutospacing="0" w:after="0" w:afterAutospacing="0"/>
                        <w:jc w:val="center"/>
                        <w:rPr>
                          <w:sz w:val="22"/>
                          <w:lang w:val="kk-KZ"/>
                        </w:rPr>
                      </w:pPr>
                      <w:r>
                        <w:rPr>
                          <w:color w:val="336699"/>
                          <w:sz w:val="56"/>
                          <w:szCs w:val="72"/>
                          <w:lang w:val="kk-KZ"/>
                          <w14:shadow w14:blurRad="0" w14:dist="45847" w14:dir="2021404" w14:sx="100000" w14:sy="100000" w14:kx="0" w14:ky="0" w14:algn="ctr">
                            <w14:srgbClr w14:val="B2B2B2">
                              <w14:alpha w14:val="20000"/>
                            </w14:srgbClr>
                          </w14:shadow>
                        </w:rPr>
                        <w:t>«Бәйтерек» МАД тобына ә</w:t>
                      </w:r>
                      <w:r w:rsidR="00223EC6" w:rsidRPr="00223EC6">
                        <w:rPr>
                          <w:color w:val="336699"/>
                          <w:sz w:val="56"/>
                          <w:szCs w:val="72"/>
                          <w:lang w:val="kk-KZ"/>
                          <w14:shadow w14:blurRad="0" w14:dist="45847" w14:dir="2021404" w14:sx="100000" w14:sy="100000" w14:kx="0" w14:ky="0" w14:algn="ctr">
                            <w14:srgbClr w14:val="B2B2B2">
                              <w14:alpha w14:val="20000"/>
                            </w14:srgbClr>
                          </w14:shadow>
                        </w:rPr>
                        <w:t>дістемелік сағат</w:t>
                      </w:r>
                    </w:p>
                  </w:txbxContent>
                </v:textbox>
                <w10:anchorlock/>
              </v:shape>
            </w:pict>
          </mc:Fallback>
        </mc:AlternateContent>
      </w:r>
    </w:p>
    <w:p w14:paraId="499641A6" w14:textId="77777777" w:rsidR="005310A6" w:rsidRPr="004518BE" w:rsidRDefault="005310A6" w:rsidP="005310A6">
      <w:pPr>
        <w:spacing w:after="0" w:line="240" w:lineRule="auto"/>
        <w:ind w:right="57" w:firstLine="567"/>
        <w:jc w:val="center"/>
        <w:rPr>
          <w:rFonts w:ascii="Times New Roman" w:hAnsi="Times New Roman" w:cs="Times New Roman"/>
          <w:b/>
          <w:bCs/>
          <w:sz w:val="16"/>
          <w:szCs w:val="16"/>
          <w:shd w:val="clear" w:color="auto" w:fill="FFFFFF"/>
          <w:lang w:val="kk-KZ"/>
        </w:rPr>
      </w:pPr>
    </w:p>
    <w:p w14:paraId="2461660E" w14:textId="77777777" w:rsidR="00223EC6" w:rsidRDefault="00223EC6" w:rsidP="005310A6">
      <w:pPr>
        <w:spacing w:after="0" w:line="240" w:lineRule="auto"/>
        <w:ind w:firstLine="567"/>
        <w:jc w:val="center"/>
        <w:rPr>
          <w:rFonts w:ascii="Times New Roman" w:eastAsia="Times New Roman" w:hAnsi="Times New Roman" w:cs="Times New Roman"/>
          <w:b/>
          <w:i/>
          <w:sz w:val="52"/>
          <w:szCs w:val="52"/>
          <w:lang w:val="kk-KZ"/>
        </w:rPr>
      </w:pPr>
    </w:p>
    <w:p w14:paraId="4794FE61" w14:textId="77777777" w:rsidR="005310A6" w:rsidRDefault="005310A6" w:rsidP="005310A6">
      <w:pPr>
        <w:spacing w:after="0" w:line="240" w:lineRule="auto"/>
        <w:ind w:firstLine="567"/>
        <w:jc w:val="center"/>
        <w:rPr>
          <w:rFonts w:ascii="Times New Roman" w:eastAsia="Times New Roman" w:hAnsi="Times New Roman" w:cs="Times New Roman"/>
          <w:b/>
          <w:sz w:val="28"/>
          <w:szCs w:val="28"/>
          <w:lang w:val="kk-KZ"/>
        </w:rPr>
      </w:pPr>
      <w:r w:rsidRPr="00E75DED">
        <w:rPr>
          <w:rFonts w:ascii="Times New Roman" w:eastAsia="Times New Roman" w:hAnsi="Times New Roman" w:cs="Times New Roman"/>
          <w:b/>
          <w:i/>
          <w:sz w:val="52"/>
          <w:szCs w:val="52"/>
          <w:lang w:val="kk-KZ"/>
        </w:rPr>
        <w:t>Тақырыбы</w:t>
      </w:r>
      <w:r w:rsidRPr="00E75DED">
        <w:rPr>
          <w:rFonts w:ascii="Times New Roman" w:eastAsia="Times New Roman" w:hAnsi="Times New Roman" w:cs="Times New Roman"/>
          <w:b/>
          <w:sz w:val="52"/>
          <w:szCs w:val="52"/>
          <w:lang w:val="kk-KZ"/>
        </w:rPr>
        <w:t>:</w:t>
      </w:r>
      <w:r>
        <w:rPr>
          <w:rFonts w:ascii="Times New Roman" w:eastAsia="Times New Roman" w:hAnsi="Times New Roman" w:cs="Times New Roman"/>
          <w:b/>
          <w:sz w:val="28"/>
          <w:szCs w:val="28"/>
          <w:lang w:val="kk-KZ"/>
        </w:rPr>
        <w:t xml:space="preserve"> </w:t>
      </w:r>
    </w:p>
    <w:p w14:paraId="39EF9A2B" w14:textId="77777777" w:rsidR="005310A6" w:rsidRPr="00223EC6" w:rsidRDefault="005310A6" w:rsidP="005310A6">
      <w:pPr>
        <w:jc w:val="center"/>
        <w:rPr>
          <w:rFonts w:ascii="Times New Roman" w:hAnsi="Times New Roman" w:cs="Times New Roman"/>
          <w:b/>
          <w:color w:val="000000"/>
          <w:sz w:val="56"/>
          <w:szCs w:val="72"/>
          <w:shd w:val="clear" w:color="auto" w:fill="FFFFFF"/>
          <w:lang w:val="kk-KZ"/>
        </w:rPr>
      </w:pPr>
      <w:r w:rsidRPr="00223EC6">
        <w:rPr>
          <w:rFonts w:ascii="Times New Roman" w:hAnsi="Times New Roman" w:cs="Times New Roman"/>
          <w:b/>
          <w:color w:val="000000"/>
          <w:sz w:val="56"/>
          <w:szCs w:val="72"/>
          <w:shd w:val="clear" w:color="auto" w:fill="FFFFFF"/>
          <w:lang w:val="kk-KZ"/>
        </w:rPr>
        <w:t>«</w:t>
      </w:r>
      <w:r w:rsidR="006E16D1" w:rsidRPr="00223EC6">
        <w:rPr>
          <w:rFonts w:ascii="Times New Roman" w:hAnsi="Times New Roman" w:cs="Times New Roman"/>
          <w:b/>
          <w:color w:val="000000"/>
          <w:sz w:val="56"/>
          <w:szCs w:val="72"/>
          <w:shd w:val="clear" w:color="auto" w:fill="FFFFFF"/>
          <w:lang w:val="kk-KZ"/>
        </w:rPr>
        <w:t>Сыбайлас ж</w:t>
      </w:r>
      <w:r w:rsidRPr="00223EC6">
        <w:rPr>
          <w:rFonts w:ascii="Times New Roman" w:hAnsi="Times New Roman" w:cs="Times New Roman"/>
          <w:b/>
          <w:color w:val="000000"/>
          <w:sz w:val="56"/>
          <w:szCs w:val="72"/>
          <w:shd w:val="clear" w:color="auto" w:fill="FFFFFF"/>
          <w:lang w:val="kk-KZ"/>
        </w:rPr>
        <w:t>емқорлық</w:t>
      </w:r>
      <w:r w:rsidR="00223EC6" w:rsidRPr="00223EC6">
        <w:rPr>
          <w:rFonts w:ascii="Times New Roman" w:hAnsi="Times New Roman" w:cs="Times New Roman"/>
          <w:b/>
          <w:color w:val="000000"/>
          <w:sz w:val="56"/>
          <w:szCs w:val="72"/>
          <w:shd w:val="clear" w:color="auto" w:fill="FFFFFF"/>
          <w:lang w:val="kk-KZ"/>
        </w:rPr>
        <w:t>қа</w:t>
      </w:r>
      <w:r w:rsidRPr="00223EC6">
        <w:rPr>
          <w:rFonts w:ascii="Times New Roman" w:hAnsi="Times New Roman" w:cs="Times New Roman"/>
          <w:b/>
          <w:color w:val="000000"/>
          <w:sz w:val="56"/>
          <w:szCs w:val="72"/>
          <w:shd w:val="clear" w:color="auto" w:fill="FFFFFF"/>
          <w:lang w:val="kk-KZ"/>
        </w:rPr>
        <w:t xml:space="preserve"> </w:t>
      </w:r>
      <w:r w:rsidR="00223EC6" w:rsidRPr="00223EC6">
        <w:rPr>
          <w:rFonts w:ascii="Times New Roman" w:hAnsi="Times New Roman" w:cs="Times New Roman"/>
          <w:b/>
          <w:color w:val="000000"/>
          <w:sz w:val="56"/>
          <w:szCs w:val="72"/>
          <w:shd w:val="clear" w:color="auto" w:fill="FFFFFF"/>
          <w:lang w:val="kk-KZ"/>
        </w:rPr>
        <w:t>қарсы күресейік!</w:t>
      </w:r>
      <w:r w:rsidRPr="00223EC6">
        <w:rPr>
          <w:rFonts w:ascii="Times New Roman" w:hAnsi="Times New Roman" w:cs="Times New Roman"/>
          <w:b/>
          <w:color w:val="000000"/>
          <w:sz w:val="56"/>
          <w:szCs w:val="72"/>
          <w:shd w:val="clear" w:color="auto" w:fill="FFFFFF"/>
          <w:lang w:val="kk-KZ"/>
        </w:rPr>
        <w:t>»</w:t>
      </w:r>
    </w:p>
    <w:p w14:paraId="37FA2FAD" w14:textId="77777777" w:rsidR="00223EC6" w:rsidRPr="00223EC6" w:rsidRDefault="00223EC6" w:rsidP="005310A6">
      <w:pPr>
        <w:jc w:val="center"/>
        <w:rPr>
          <w:rFonts w:ascii="Times New Roman" w:eastAsia="Times New Roman" w:hAnsi="Times New Roman" w:cs="Times New Roman"/>
          <w:b/>
          <w:color w:val="000000"/>
          <w:sz w:val="44"/>
          <w:szCs w:val="44"/>
          <w:shd w:val="clear" w:color="auto" w:fill="FFFFFF"/>
          <w:lang w:val="kk-KZ"/>
        </w:rPr>
      </w:pPr>
    </w:p>
    <w:p w14:paraId="1403C157" w14:textId="77777777" w:rsidR="005310A6" w:rsidRDefault="005310A6" w:rsidP="005310A6">
      <w:pPr>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B3EC418" wp14:editId="71F5AF79">
                <wp:simplePos x="0" y="0"/>
                <wp:positionH relativeFrom="column">
                  <wp:posOffset>2646045</wp:posOffset>
                </wp:positionH>
                <wp:positionV relativeFrom="paragraph">
                  <wp:posOffset>2807335</wp:posOffset>
                </wp:positionV>
                <wp:extent cx="3028950" cy="857250"/>
                <wp:effectExtent l="9525" t="9525" r="9525" b="952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857250"/>
                        </a:xfrm>
                        <a:prstGeom prst="ellipse">
                          <a:avLst/>
                        </a:prstGeom>
                        <a:solidFill>
                          <a:schemeClr val="accent6">
                            <a:lumMod val="60000"/>
                            <a:lumOff val="40000"/>
                          </a:schemeClr>
                        </a:solidFill>
                        <a:ln w="9525">
                          <a:solidFill>
                            <a:srgbClr val="000000"/>
                          </a:solidFill>
                          <a:round/>
                          <a:headEnd/>
                          <a:tailEnd/>
                        </a:ln>
                      </wps:spPr>
                      <wps:txbx>
                        <w:txbxContent>
                          <w:p w14:paraId="6B123960" w14:textId="77777777" w:rsidR="005310A6" w:rsidRPr="007C6A24" w:rsidRDefault="005310A6" w:rsidP="005310A6">
                            <w:pPr>
                              <w:spacing w:after="0" w:line="240" w:lineRule="auto"/>
                              <w:jc w:val="center"/>
                              <w:rPr>
                                <w:rFonts w:ascii="Times New Roman" w:hAnsi="Times New Roman" w:cs="Times New Roman"/>
                                <w:b/>
                                <w:color w:val="FF0000"/>
                                <w:sz w:val="24"/>
                                <w:szCs w:val="24"/>
                                <w:lang w:val="kk-KZ"/>
                              </w:rPr>
                            </w:pPr>
                            <w:r w:rsidRPr="007C6A24">
                              <w:rPr>
                                <w:rFonts w:ascii="Times New Roman" w:hAnsi="Times New Roman" w:cs="Times New Roman"/>
                                <w:b/>
                                <w:color w:val="FF0000"/>
                                <w:sz w:val="24"/>
                                <w:szCs w:val="24"/>
                                <w:lang w:val="kk-KZ"/>
                              </w:rPr>
                              <w:t>9 – желтоқсан</w:t>
                            </w:r>
                          </w:p>
                          <w:p w14:paraId="35300C2A" w14:textId="77777777" w:rsidR="005310A6" w:rsidRPr="007C6A24" w:rsidRDefault="005310A6" w:rsidP="005310A6">
                            <w:pPr>
                              <w:spacing w:after="0" w:line="240" w:lineRule="auto"/>
                              <w:jc w:val="center"/>
                              <w:rPr>
                                <w:rFonts w:ascii="Times New Roman" w:hAnsi="Times New Roman" w:cs="Times New Roman"/>
                                <w:b/>
                                <w:color w:val="FF0000"/>
                                <w:sz w:val="24"/>
                                <w:szCs w:val="24"/>
                              </w:rPr>
                            </w:pPr>
                            <w:r w:rsidRPr="007C6A24">
                              <w:rPr>
                                <w:rFonts w:ascii="Times New Roman" w:hAnsi="Times New Roman" w:cs="Times New Roman"/>
                                <w:b/>
                                <w:color w:val="FF0000"/>
                                <w:sz w:val="24"/>
                                <w:szCs w:val="24"/>
                              </w:rPr>
                              <w:t>Халықаралық сыбайлас жемқорлықпен күрес күні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EC418" id="Овал 3" o:spid="_x0000_s1027" style="position:absolute;left:0;text-align:left;margin-left:208.35pt;margin-top:221.05pt;width:238.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T1LgIAAFwEAAAOAAAAZHJzL2Uyb0RvYy54bWysVM2O0zAQviPxDpbvNGlpSxs1Xa26LEJa&#10;FqSFB3Adp7FwPGbsNF2enrGTdgvcEDlY82N/M/PNTDY3p9awo0KvwZZ8Osk5U1ZCpe2h5N++3r9Z&#10;ceaDsJUwYFXJn5XnN9vXrza9K9QMGjCVQkYg1he9K3kTgiuyzMtGtcJPwClLzhqwFYFUPGQVip7Q&#10;W5PN8nyZ9YCVQ5DKe7LeDU6+Tfh1rWT4XNdeBWZKTrmFdGI69/HMthtRHFC4RssxDfEPWbRCWwp6&#10;gboTQbAO9V9QrZYIHuowkdBmUNdaqlQDVTPN/6jmqRFOpVqIHO8uNPn/Bysfj0/uC8bUvXsA+d0z&#10;C7tG2IO6RYS+UaKicNNIVNY7X1weRMXTU7bvP0FFrRVdgMTBqcY2AlJ17JSofr5QrU6BSTK+zWer&#10;9YI6Ism3WrybkRxDiOL82qEPHxS0LAolV8Zo5yMbohDHBx+G2+dbqQAwurrXxiQlTpDaGWRHQb0X&#10;Uioblum56VrKeLAvc/qGKSAzzcpgnp/NlFCaxYiU0vPXQYxlfcnXi9kiAf/m83jYX8JHuCFOBLyG&#10;QOhslaYwUv1+lIPQZpDpvrEj95HuONm+CKf9ielqbEy07KF6pmYgDCNOK0lCA/iTs57Gu+T+RydQ&#10;cWY+Wmroejqfx31Iypz4JwWvPftrj7CSoEoeOBvEXRh2qHOoDw1FmiYCLNzSENQ6NeclqzF9GuFE&#10;4bhucUeu9XTr5aew/QUAAP//AwBQSwMEFAAGAAgAAAAhAKj6uxzgAAAACwEAAA8AAABkcnMvZG93&#10;bnJldi54bWxMj01PwzAMhu9I/IfISNxY2jLWUppOCAkQIA4MxDlrvLaQOFWTbt2/x5zg5o9Hrx9X&#10;69lZsccx9J4UpIsEBFLjTU+tgo/3+4sCRIiajLaeUMERA6zr05NKl8Yf6A33m9gKDqFQagVdjEMp&#10;ZWg6dDos/IDEu50fnY7cjq00oz5wuLMyS5KVdLonvtDpAe86bL43k1PwnH29xuFzlxSTnVdPLw+9&#10;NY9Hpc7P5tsbEBHn+AfDrz6rQ81OWz+RCcIqWKarnFEullkKgoni+pInWwVXeZ6CrCv5/4f6BwAA&#10;//8DAFBLAQItABQABgAIAAAAIQC2gziS/gAAAOEBAAATAAAAAAAAAAAAAAAAAAAAAABbQ29udGVu&#10;dF9UeXBlc10ueG1sUEsBAi0AFAAGAAgAAAAhADj9If/WAAAAlAEAAAsAAAAAAAAAAAAAAAAALwEA&#10;AF9yZWxzLy5yZWxzUEsBAi0AFAAGAAgAAAAhAE3F9PUuAgAAXAQAAA4AAAAAAAAAAAAAAAAALgIA&#10;AGRycy9lMm9Eb2MueG1sUEsBAi0AFAAGAAgAAAAhAKj6uxzgAAAACwEAAA8AAAAAAAAAAAAAAAAA&#10;iAQAAGRycy9kb3ducmV2LnhtbFBLBQYAAAAABAAEAPMAAACVBQAAAAA=&#10;" fillcolor="#a8d08d [1945]">
                <v:textbox>
                  <w:txbxContent>
                    <w:p w14:paraId="6B123960" w14:textId="77777777" w:rsidR="005310A6" w:rsidRPr="007C6A24" w:rsidRDefault="005310A6" w:rsidP="005310A6">
                      <w:pPr>
                        <w:spacing w:after="0" w:line="240" w:lineRule="auto"/>
                        <w:jc w:val="center"/>
                        <w:rPr>
                          <w:rFonts w:ascii="Times New Roman" w:hAnsi="Times New Roman" w:cs="Times New Roman"/>
                          <w:b/>
                          <w:color w:val="FF0000"/>
                          <w:sz w:val="24"/>
                          <w:szCs w:val="24"/>
                          <w:lang w:val="kk-KZ"/>
                        </w:rPr>
                      </w:pPr>
                      <w:r w:rsidRPr="007C6A24">
                        <w:rPr>
                          <w:rFonts w:ascii="Times New Roman" w:hAnsi="Times New Roman" w:cs="Times New Roman"/>
                          <w:b/>
                          <w:color w:val="FF0000"/>
                          <w:sz w:val="24"/>
                          <w:szCs w:val="24"/>
                          <w:lang w:val="kk-KZ"/>
                        </w:rPr>
                        <w:t>9 – желтоқсан</w:t>
                      </w:r>
                    </w:p>
                    <w:p w14:paraId="35300C2A" w14:textId="77777777" w:rsidR="005310A6" w:rsidRPr="007C6A24" w:rsidRDefault="005310A6" w:rsidP="005310A6">
                      <w:pPr>
                        <w:spacing w:after="0" w:line="240" w:lineRule="auto"/>
                        <w:jc w:val="center"/>
                        <w:rPr>
                          <w:rFonts w:ascii="Times New Roman" w:hAnsi="Times New Roman" w:cs="Times New Roman"/>
                          <w:b/>
                          <w:color w:val="FF0000"/>
                          <w:sz w:val="24"/>
                          <w:szCs w:val="24"/>
                        </w:rPr>
                      </w:pPr>
                      <w:r w:rsidRPr="007C6A24">
                        <w:rPr>
                          <w:rFonts w:ascii="Times New Roman" w:hAnsi="Times New Roman" w:cs="Times New Roman"/>
                          <w:b/>
                          <w:color w:val="FF0000"/>
                          <w:sz w:val="24"/>
                          <w:szCs w:val="24"/>
                        </w:rPr>
                        <w:t>Халықаралық сыбайлас жемқорлықпен күрес күні</w:t>
                      </w:r>
                    </w:p>
                  </w:txbxContent>
                </v:textbox>
              </v:oval>
            </w:pict>
          </mc:Fallback>
        </mc:AlternateContent>
      </w:r>
      <w:r w:rsidRPr="007C6A24">
        <w:rPr>
          <w:rFonts w:ascii="Times New Roman" w:eastAsia="Times New Roman" w:hAnsi="Times New Roman" w:cs="Times New Roman"/>
          <w:b/>
          <w:noProof/>
          <w:sz w:val="28"/>
          <w:szCs w:val="28"/>
          <w:lang w:eastAsia="ru-RU"/>
        </w:rPr>
        <w:drawing>
          <wp:inline distT="0" distB="0" distL="0" distR="0" wp14:anchorId="79599E3A" wp14:editId="7E181F36">
            <wp:extent cx="4387850" cy="3261829"/>
            <wp:effectExtent l="0" t="0" r="0" b="0"/>
            <wp:docPr id="2" name="Рисунок 2" descr="C:\Users\Айгерим\Desktop\sajasi_zhem-or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герим\Desktop\sajasi_zhem-orl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6423" cy="3268202"/>
                    </a:xfrm>
                    <a:prstGeom prst="rect">
                      <a:avLst/>
                    </a:prstGeom>
                    <a:noFill/>
                    <a:ln>
                      <a:noFill/>
                    </a:ln>
                  </pic:spPr>
                </pic:pic>
              </a:graphicData>
            </a:graphic>
          </wp:inline>
        </w:drawing>
      </w:r>
    </w:p>
    <w:p w14:paraId="6F1CD0A3" w14:textId="77777777" w:rsidR="005310A6" w:rsidRPr="001A11CA" w:rsidRDefault="005310A6" w:rsidP="005310A6">
      <w:pPr>
        <w:spacing w:after="0" w:line="240" w:lineRule="auto"/>
        <w:ind w:firstLine="567"/>
        <w:jc w:val="center"/>
        <w:rPr>
          <w:rFonts w:ascii="Times New Roman" w:hAnsi="Times New Roman"/>
          <w:b/>
          <w:i/>
          <w:sz w:val="16"/>
          <w:szCs w:val="16"/>
          <w:lang w:val="kk-KZ"/>
        </w:rPr>
      </w:pPr>
    </w:p>
    <w:p w14:paraId="3F7CF999" w14:textId="77777777" w:rsidR="005310A6" w:rsidRPr="007C6A24" w:rsidRDefault="005310A6" w:rsidP="005310A6">
      <w:pPr>
        <w:spacing w:after="0" w:line="240" w:lineRule="auto"/>
        <w:ind w:firstLine="567"/>
        <w:rPr>
          <w:rFonts w:ascii="Times New Roman" w:hAnsi="Times New Roman"/>
          <w:b/>
          <w:i/>
          <w:sz w:val="36"/>
          <w:szCs w:val="36"/>
          <w:lang w:val="kk-KZ"/>
        </w:rPr>
      </w:pPr>
    </w:p>
    <w:p w14:paraId="38802A24" w14:textId="77777777" w:rsidR="005310A6" w:rsidRPr="007C6A24" w:rsidRDefault="005310A6" w:rsidP="005310A6">
      <w:pPr>
        <w:spacing w:after="0" w:line="240" w:lineRule="auto"/>
        <w:ind w:firstLine="567"/>
        <w:rPr>
          <w:rFonts w:ascii="Times New Roman" w:hAnsi="Times New Roman"/>
          <w:b/>
          <w:i/>
          <w:sz w:val="16"/>
          <w:szCs w:val="16"/>
          <w:lang w:val="kk-KZ"/>
        </w:rPr>
      </w:pPr>
    </w:p>
    <w:p w14:paraId="27DD6C77" w14:textId="77777777" w:rsidR="00223EC6" w:rsidRDefault="00223EC6" w:rsidP="005310A6">
      <w:pPr>
        <w:spacing w:after="0" w:line="240" w:lineRule="auto"/>
        <w:ind w:firstLine="567"/>
        <w:rPr>
          <w:rFonts w:ascii="Times New Roman" w:hAnsi="Times New Roman"/>
          <w:b/>
          <w:i/>
          <w:sz w:val="40"/>
          <w:szCs w:val="40"/>
          <w:lang w:val="kk-KZ"/>
        </w:rPr>
      </w:pPr>
    </w:p>
    <w:p w14:paraId="7496CC59" w14:textId="77777777" w:rsidR="00223EC6" w:rsidRDefault="00223EC6" w:rsidP="005310A6">
      <w:pPr>
        <w:spacing w:after="0" w:line="240" w:lineRule="auto"/>
        <w:ind w:firstLine="567"/>
        <w:rPr>
          <w:rFonts w:ascii="Times New Roman" w:hAnsi="Times New Roman"/>
          <w:b/>
          <w:i/>
          <w:sz w:val="40"/>
          <w:szCs w:val="40"/>
          <w:lang w:val="kk-KZ"/>
        </w:rPr>
      </w:pPr>
    </w:p>
    <w:p w14:paraId="582A583C" w14:textId="77777777" w:rsidR="00223EC6" w:rsidRDefault="00223EC6" w:rsidP="005310A6">
      <w:pPr>
        <w:spacing w:after="0" w:line="240" w:lineRule="auto"/>
        <w:ind w:firstLine="567"/>
        <w:rPr>
          <w:rFonts w:ascii="Times New Roman" w:hAnsi="Times New Roman"/>
          <w:b/>
          <w:i/>
          <w:sz w:val="40"/>
          <w:szCs w:val="40"/>
          <w:lang w:val="kk-KZ"/>
        </w:rPr>
      </w:pPr>
      <w:r>
        <w:rPr>
          <w:rFonts w:ascii="Times New Roman" w:hAnsi="Times New Roman"/>
          <w:b/>
          <w:i/>
          <w:sz w:val="40"/>
          <w:szCs w:val="40"/>
          <w:lang w:val="kk-KZ"/>
        </w:rPr>
        <w:t>Орындаған:</w:t>
      </w:r>
    </w:p>
    <w:p w14:paraId="6B87D0D5" w14:textId="4681F669" w:rsidR="00223EC6" w:rsidRPr="00223EC6" w:rsidRDefault="00223EC6" w:rsidP="00223EC6">
      <w:pPr>
        <w:spacing w:after="0" w:line="240" w:lineRule="auto"/>
        <w:ind w:left="1416" w:firstLine="708"/>
        <w:rPr>
          <w:rFonts w:ascii="Times New Roman" w:hAnsi="Times New Roman"/>
          <w:b/>
          <w:i/>
          <w:sz w:val="32"/>
          <w:szCs w:val="32"/>
          <w:lang w:val="kk-KZ"/>
        </w:rPr>
      </w:pPr>
      <w:r w:rsidRPr="00223EC6">
        <w:rPr>
          <w:rFonts w:ascii="Times New Roman" w:eastAsia="Times New Roman" w:hAnsi="Times New Roman" w:cs="Times New Roman"/>
          <w:b/>
          <w:bCs/>
          <w:color w:val="000000"/>
          <w:sz w:val="32"/>
          <w:szCs w:val="32"/>
          <w:lang w:val="kk-KZ" w:eastAsia="ru-RU"/>
        </w:rPr>
        <w:t xml:space="preserve">әдіскер </w:t>
      </w:r>
      <w:r w:rsidR="00646D8E">
        <w:rPr>
          <w:rFonts w:ascii="Times New Roman" w:eastAsia="Times New Roman" w:hAnsi="Times New Roman" w:cs="Times New Roman"/>
          <w:b/>
          <w:bCs/>
          <w:color w:val="000000"/>
          <w:sz w:val="32"/>
          <w:szCs w:val="32"/>
          <w:lang w:val="kk-KZ" w:eastAsia="ru-RU"/>
        </w:rPr>
        <w:t>Батынова Гульхан Кудайбергеновна</w:t>
      </w:r>
    </w:p>
    <w:p w14:paraId="54636FD1" w14:textId="77777777" w:rsidR="00223EC6" w:rsidRDefault="00223EC6" w:rsidP="005310A6">
      <w:pPr>
        <w:spacing w:after="0" w:line="240" w:lineRule="auto"/>
        <w:ind w:firstLine="567"/>
        <w:rPr>
          <w:rFonts w:ascii="Times New Roman" w:hAnsi="Times New Roman"/>
          <w:b/>
          <w:i/>
          <w:sz w:val="40"/>
          <w:szCs w:val="40"/>
          <w:lang w:val="kk-KZ"/>
        </w:rPr>
      </w:pPr>
    </w:p>
    <w:p w14:paraId="05C58942" w14:textId="77777777" w:rsidR="00223EC6" w:rsidRDefault="00223EC6" w:rsidP="005310A6">
      <w:pPr>
        <w:spacing w:after="0" w:line="240" w:lineRule="auto"/>
        <w:ind w:firstLine="567"/>
        <w:rPr>
          <w:rFonts w:ascii="Times New Roman" w:hAnsi="Times New Roman"/>
          <w:b/>
          <w:i/>
          <w:sz w:val="40"/>
          <w:szCs w:val="40"/>
          <w:lang w:val="kk-KZ"/>
        </w:rPr>
      </w:pPr>
    </w:p>
    <w:p w14:paraId="062F64C6" w14:textId="77777777" w:rsidR="005310A6" w:rsidRDefault="005310A6" w:rsidP="005310A6">
      <w:pPr>
        <w:spacing w:after="0" w:line="240" w:lineRule="auto"/>
        <w:ind w:firstLine="567"/>
        <w:jc w:val="center"/>
        <w:rPr>
          <w:rFonts w:ascii="Times New Roman" w:hAnsi="Times New Roman"/>
          <w:b/>
          <w:sz w:val="16"/>
          <w:szCs w:val="16"/>
          <w:lang w:val="kk-KZ"/>
        </w:rPr>
      </w:pPr>
    </w:p>
    <w:p w14:paraId="6339B175" w14:textId="77777777" w:rsidR="005310A6" w:rsidRDefault="005310A6" w:rsidP="005310A6">
      <w:pPr>
        <w:spacing w:after="0" w:line="240" w:lineRule="auto"/>
        <w:ind w:firstLine="567"/>
        <w:jc w:val="center"/>
        <w:rPr>
          <w:rFonts w:ascii="Times New Roman" w:hAnsi="Times New Roman"/>
          <w:b/>
          <w:sz w:val="16"/>
          <w:szCs w:val="16"/>
          <w:lang w:val="kk-KZ"/>
        </w:rPr>
      </w:pPr>
    </w:p>
    <w:p w14:paraId="3759B1D1" w14:textId="77777777" w:rsidR="005310A6" w:rsidRDefault="005310A6" w:rsidP="005310A6">
      <w:pPr>
        <w:spacing w:after="0" w:line="240" w:lineRule="auto"/>
        <w:ind w:firstLine="567"/>
        <w:jc w:val="center"/>
        <w:rPr>
          <w:rFonts w:ascii="Times New Roman" w:hAnsi="Times New Roman"/>
          <w:b/>
          <w:sz w:val="16"/>
          <w:szCs w:val="16"/>
          <w:lang w:val="kk-KZ"/>
        </w:rPr>
      </w:pPr>
    </w:p>
    <w:p w14:paraId="07077060" w14:textId="77777777" w:rsidR="005310A6" w:rsidRDefault="008F5DE3" w:rsidP="005310A6">
      <w:pPr>
        <w:spacing w:after="0" w:line="240" w:lineRule="auto"/>
        <w:ind w:firstLine="567"/>
        <w:jc w:val="center"/>
        <w:rPr>
          <w:rFonts w:ascii="Times New Roman" w:hAnsi="Times New Roman"/>
          <w:b/>
          <w:sz w:val="36"/>
          <w:szCs w:val="36"/>
          <w:lang w:val="kk-KZ"/>
        </w:rPr>
      </w:pPr>
      <w:r>
        <w:rPr>
          <w:rFonts w:ascii="Times New Roman" w:eastAsia="Times New Roman" w:hAnsi="Times New Roman" w:cs="Times New Roman"/>
          <w:b/>
          <w:sz w:val="36"/>
          <w:szCs w:val="36"/>
          <w:lang w:val="kk-KZ"/>
        </w:rPr>
        <w:t>2024</w:t>
      </w:r>
      <w:r>
        <w:rPr>
          <w:rFonts w:ascii="Times New Roman" w:hAnsi="Times New Roman"/>
          <w:b/>
          <w:sz w:val="36"/>
          <w:szCs w:val="36"/>
          <w:lang w:val="kk-KZ"/>
        </w:rPr>
        <w:t xml:space="preserve"> -2025</w:t>
      </w:r>
      <w:r w:rsidR="005310A6">
        <w:rPr>
          <w:rFonts w:ascii="Times New Roman" w:hAnsi="Times New Roman"/>
          <w:b/>
          <w:sz w:val="36"/>
          <w:szCs w:val="36"/>
          <w:lang w:val="kk-KZ"/>
        </w:rPr>
        <w:t xml:space="preserve"> оқу жылы</w:t>
      </w:r>
    </w:p>
    <w:p w14:paraId="436ED75C" w14:textId="77777777" w:rsidR="009B4927" w:rsidRPr="009B4927" w:rsidRDefault="009B4927" w:rsidP="009B4927">
      <w:pPr>
        <w:spacing w:after="0"/>
        <w:ind w:firstLine="709"/>
        <w:jc w:val="both"/>
        <w:rPr>
          <w:rFonts w:ascii="Times New Roman" w:hAnsi="Times New Roman"/>
          <w:sz w:val="28"/>
          <w:szCs w:val="28"/>
          <w:lang w:val="kk-KZ"/>
        </w:rPr>
      </w:pPr>
      <w:r w:rsidRPr="005310A6">
        <w:rPr>
          <w:rFonts w:ascii="Times New Roman" w:hAnsi="Times New Roman"/>
          <w:sz w:val="28"/>
          <w:szCs w:val="28"/>
          <w:lang w:val="kk-KZ"/>
        </w:rPr>
        <w:t>Тәрбие са</w:t>
      </w:r>
      <w:r>
        <w:rPr>
          <w:rFonts w:ascii="Times New Roman" w:hAnsi="Times New Roman"/>
          <w:sz w:val="28"/>
          <w:szCs w:val="28"/>
          <w:lang w:val="kk-KZ"/>
        </w:rPr>
        <w:t xml:space="preserve">бағының </w:t>
      </w:r>
      <w:r w:rsidRPr="005310A6">
        <w:rPr>
          <w:rFonts w:ascii="Times New Roman" w:hAnsi="Times New Roman"/>
          <w:sz w:val="28"/>
          <w:szCs w:val="28"/>
          <w:lang w:val="kk-KZ"/>
        </w:rPr>
        <w:t>тақырыбы:</w:t>
      </w:r>
      <w:r w:rsidRPr="005310A6">
        <w:rPr>
          <w:rFonts w:ascii="Times New Roman" w:hAnsi="Times New Roman"/>
          <w:b/>
          <w:sz w:val="28"/>
          <w:szCs w:val="28"/>
          <w:lang w:val="kk-KZ"/>
        </w:rPr>
        <w:t xml:space="preserve"> </w:t>
      </w:r>
      <w:r>
        <w:rPr>
          <w:rFonts w:ascii="Times New Roman" w:hAnsi="Times New Roman"/>
          <w:b/>
          <w:sz w:val="28"/>
          <w:szCs w:val="28"/>
          <w:lang w:val="kk-KZ"/>
        </w:rPr>
        <w:t>«</w:t>
      </w:r>
      <w:r w:rsidR="006E16D1">
        <w:rPr>
          <w:rFonts w:ascii="Times New Roman" w:hAnsi="Times New Roman"/>
          <w:b/>
          <w:sz w:val="28"/>
          <w:szCs w:val="28"/>
          <w:lang w:val="kk-KZ"/>
        </w:rPr>
        <w:t>Сыбайлас ж</w:t>
      </w:r>
      <w:r>
        <w:rPr>
          <w:rFonts w:ascii="Times New Roman" w:hAnsi="Times New Roman"/>
          <w:b/>
          <w:sz w:val="28"/>
          <w:szCs w:val="28"/>
          <w:lang w:val="kk-KZ"/>
        </w:rPr>
        <w:t>емқорлық және қоғам»</w:t>
      </w:r>
    </w:p>
    <w:p w14:paraId="0E48BF03"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316FE">
        <w:rPr>
          <w:rFonts w:ascii="Times New Roman" w:eastAsia="Times New Roman" w:hAnsi="Times New Roman" w:cs="Times New Roman"/>
          <w:b/>
          <w:bCs/>
          <w:sz w:val="28"/>
          <w:szCs w:val="28"/>
          <w:lang w:eastAsia="ru-RU"/>
        </w:rPr>
        <w:t>Мақсаты:</w:t>
      </w:r>
    </w:p>
    <w:p w14:paraId="17D4A0B9" w14:textId="77777777" w:rsidR="002B0236" w:rsidRPr="008316FE" w:rsidRDefault="005310A6" w:rsidP="008316FE">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bCs/>
          <w:sz w:val="28"/>
          <w:szCs w:val="28"/>
          <w:lang w:val="kk-KZ" w:eastAsia="ru-RU"/>
        </w:rPr>
        <w:t xml:space="preserve">“Сыбайлас-жемқорлық” деген ұғымды түсіндіріп, пайда болу жағдайлары жайлы түсінік қалыптастыру. Қоғамдық қасіретке әкелетін бұл материалдық құндылықтар дағдарысынан шығу және оны жою дұрыс әрекет етуден туындайтынын ұғындыру. </w:t>
      </w:r>
    </w:p>
    <w:p w14:paraId="53268963" w14:textId="1D170DDF" w:rsidR="006832B6" w:rsidRPr="008B315A" w:rsidRDefault="00646D8E" w:rsidP="008316FE">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Балалардың</w:t>
      </w:r>
      <w:r w:rsidR="005310A6" w:rsidRPr="008316FE">
        <w:rPr>
          <w:rFonts w:ascii="Times New Roman" w:eastAsia="Times New Roman" w:hAnsi="Times New Roman" w:cs="Times New Roman"/>
          <w:bCs/>
          <w:sz w:val="28"/>
          <w:szCs w:val="28"/>
          <w:lang w:val="kk-KZ" w:eastAsia="ru-RU"/>
        </w:rPr>
        <w:t xml:space="preserve"> бойында сыбайлас жемқорлыққа қарсы тұрарлық мәдениетін қалыптастырып, құқықтық сауаттылығын арттыру. </w:t>
      </w:r>
      <w:r w:rsidR="006832B6" w:rsidRPr="006832B6">
        <w:rPr>
          <w:rFonts w:ascii="Times New Roman" w:eastAsia="Times New Roman" w:hAnsi="Times New Roman" w:cs="Times New Roman"/>
          <w:sz w:val="28"/>
          <w:szCs w:val="28"/>
          <w:lang w:val="kk-KZ" w:eastAsia="ru-RU"/>
        </w:rPr>
        <w:t xml:space="preserve">Өз көзқарастарын білдіріп, дүниетанымдарын кеңейту. </w:t>
      </w:r>
      <w:r w:rsidR="006832B6" w:rsidRPr="008B315A">
        <w:rPr>
          <w:rFonts w:ascii="Times New Roman" w:eastAsia="Times New Roman" w:hAnsi="Times New Roman" w:cs="Times New Roman"/>
          <w:sz w:val="28"/>
          <w:szCs w:val="28"/>
          <w:lang w:val="kk-KZ" w:eastAsia="ru-RU"/>
        </w:rPr>
        <w:t>Өз ойларын еркін жеткізе білу қабілеттерін дамыту</w:t>
      </w:r>
    </w:p>
    <w:p w14:paraId="08716CF1" w14:textId="77777777" w:rsidR="006832B6" w:rsidRPr="008B315A" w:rsidRDefault="00703A06" w:rsidP="008316FE">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bCs/>
          <w:sz w:val="28"/>
          <w:szCs w:val="28"/>
          <w:lang w:val="kk-KZ" w:eastAsia="ru-RU"/>
        </w:rPr>
        <w:t>Отанға деген сүйіспеншілікке, адамдарды және дәстүрлерді құрметтеуге, білім мен еңбекке ұмтылуға, көргенділік пен адалдыққа тәрбиелеу</w:t>
      </w:r>
      <w:r w:rsidRPr="006832B6">
        <w:rPr>
          <w:rFonts w:ascii="Times New Roman" w:eastAsia="Times New Roman" w:hAnsi="Times New Roman" w:cs="Times New Roman"/>
          <w:sz w:val="28"/>
          <w:szCs w:val="28"/>
          <w:lang w:val="kk-KZ" w:eastAsia="ru-RU"/>
        </w:rPr>
        <w:t xml:space="preserve">. </w:t>
      </w:r>
      <w:r w:rsidR="006832B6" w:rsidRPr="006832B6">
        <w:rPr>
          <w:rFonts w:ascii="Times New Roman" w:eastAsia="Times New Roman" w:hAnsi="Times New Roman" w:cs="Times New Roman"/>
          <w:sz w:val="28"/>
          <w:szCs w:val="28"/>
          <w:lang w:val="kk-KZ" w:eastAsia="ru-RU"/>
        </w:rPr>
        <w:t xml:space="preserve">Өз мемлекетіне жауапкершілікпен қарау және әділдікке тәрбиелеу. </w:t>
      </w:r>
      <w:r w:rsidR="005310A6" w:rsidRPr="008B315A">
        <w:rPr>
          <w:rFonts w:ascii="Times New Roman" w:eastAsia="Times New Roman" w:hAnsi="Times New Roman" w:cs="Times New Roman"/>
          <w:sz w:val="28"/>
          <w:szCs w:val="28"/>
          <w:lang w:val="kk-KZ" w:eastAsia="ru-RU"/>
        </w:rPr>
        <w:t>Патриоттық тәрбие қалыптастыру.</w:t>
      </w:r>
    </w:p>
    <w:p w14:paraId="026D0217" w14:textId="77777777" w:rsidR="006832B6" w:rsidRPr="008B315A"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b/>
          <w:bCs/>
          <w:sz w:val="28"/>
          <w:szCs w:val="28"/>
          <w:lang w:val="kk-KZ" w:eastAsia="ru-RU"/>
        </w:rPr>
        <w:t>Өткізудің формасы:</w:t>
      </w:r>
      <w:r w:rsidRPr="008B315A">
        <w:rPr>
          <w:rFonts w:ascii="Times New Roman" w:eastAsia="Times New Roman" w:hAnsi="Times New Roman" w:cs="Times New Roman"/>
          <w:sz w:val="28"/>
          <w:szCs w:val="28"/>
          <w:lang w:val="kk-KZ" w:eastAsia="ru-RU"/>
        </w:rPr>
        <w:t xml:space="preserve"> </w:t>
      </w:r>
      <w:r w:rsidR="00703A06" w:rsidRPr="008316FE">
        <w:rPr>
          <w:rFonts w:ascii="Times New Roman" w:eastAsia="Times New Roman" w:hAnsi="Times New Roman" w:cs="Times New Roman"/>
          <w:b/>
          <w:sz w:val="28"/>
          <w:szCs w:val="28"/>
          <w:lang w:val="kk-KZ"/>
        </w:rPr>
        <w:t>Топтық жұмыс</w:t>
      </w:r>
      <w:r w:rsidRPr="008B315A">
        <w:rPr>
          <w:rFonts w:ascii="Times New Roman" w:eastAsia="Times New Roman" w:hAnsi="Times New Roman" w:cs="Times New Roman"/>
          <w:sz w:val="28"/>
          <w:szCs w:val="28"/>
          <w:lang w:val="kk-KZ" w:eastAsia="ru-RU"/>
        </w:rPr>
        <w:t xml:space="preserve"> </w:t>
      </w:r>
    </w:p>
    <w:p w14:paraId="2AF5EA19" w14:textId="77777777" w:rsidR="006832B6" w:rsidRPr="008B315A"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b/>
          <w:bCs/>
          <w:sz w:val="28"/>
          <w:szCs w:val="28"/>
          <w:lang w:val="kk-KZ" w:eastAsia="ru-RU"/>
        </w:rPr>
        <w:t>Өткізудің технологиясы мен әдістер:</w:t>
      </w:r>
      <w:r w:rsidR="005310A6" w:rsidRPr="008B315A">
        <w:rPr>
          <w:rFonts w:ascii="Times New Roman" w:eastAsia="Times New Roman" w:hAnsi="Times New Roman" w:cs="Times New Roman"/>
          <w:sz w:val="28"/>
          <w:szCs w:val="28"/>
          <w:lang w:val="kk-KZ" w:eastAsia="ru-RU"/>
        </w:rPr>
        <w:t xml:space="preserve"> </w:t>
      </w:r>
      <w:r w:rsidRPr="008B315A">
        <w:rPr>
          <w:rFonts w:ascii="Times New Roman" w:eastAsia="Times New Roman" w:hAnsi="Times New Roman" w:cs="Times New Roman"/>
          <w:sz w:val="28"/>
          <w:szCs w:val="28"/>
          <w:lang w:val="kk-KZ" w:eastAsia="ru-RU"/>
        </w:rPr>
        <w:t>Пікірталас, сұрақ-жауап, видеоролик</w:t>
      </w:r>
    </w:p>
    <w:p w14:paraId="37228E56" w14:textId="77777777" w:rsidR="009B4927" w:rsidRPr="008B315A" w:rsidRDefault="009B4927" w:rsidP="009B4927">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b/>
          <w:bCs/>
          <w:sz w:val="28"/>
          <w:szCs w:val="28"/>
          <w:lang w:val="kk-KZ" w:eastAsia="ru-RU"/>
        </w:rPr>
        <w:t>Көрнекілігі:</w:t>
      </w:r>
      <w:r w:rsidR="005310A6" w:rsidRPr="008B315A">
        <w:rPr>
          <w:rFonts w:ascii="Times New Roman" w:eastAsia="Times New Roman" w:hAnsi="Times New Roman" w:cs="Times New Roman"/>
          <w:b/>
          <w:bCs/>
          <w:sz w:val="28"/>
          <w:szCs w:val="28"/>
          <w:lang w:val="kk-KZ" w:eastAsia="ru-RU"/>
        </w:rPr>
        <w:t xml:space="preserve"> </w:t>
      </w:r>
      <w:r w:rsidRPr="008B315A">
        <w:rPr>
          <w:rFonts w:ascii="Times New Roman" w:eastAsia="Times New Roman" w:hAnsi="Times New Roman" w:cs="Times New Roman"/>
          <w:sz w:val="28"/>
          <w:szCs w:val="28"/>
          <w:lang w:val="kk-KZ" w:eastAsia="ru-RU"/>
        </w:rPr>
        <w:t>слайдтар, плакат, кітаптар, видео</w:t>
      </w:r>
    </w:p>
    <w:p w14:paraId="43BB4E23" w14:textId="77777777" w:rsidR="00DE1F3E" w:rsidRPr="008B315A" w:rsidRDefault="00DE1F3E"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14:paraId="03B166D7" w14:textId="77777777" w:rsidR="005310A6" w:rsidRPr="008B315A" w:rsidRDefault="00DE1F3E" w:rsidP="009B4927">
      <w:pPr>
        <w:pStyle w:val="a6"/>
        <w:ind w:firstLine="709"/>
        <w:contextualSpacing/>
        <w:jc w:val="right"/>
        <w:rPr>
          <w:rFonts w:ascii="Times New Roman" w:eastAsia="Times New Roman" w:hAnsi="Times New Roman" w:cs="Times New Roman"/>
          <w:i/>
          <w:sz w:val="28"/>
          <w:szCs w:val="28"/>
          <w:lang w:val="kk-KZ"/>
        </w:rPr>
      </w:pPr>
      <w:r w:rsidRPr="008B315A">
        <w:rPr>
          <w:rFonts w:ascii="Times New Roman" w:eastAsia="Times New Roman" w:hAnsi="Times New Roman" w:cs="Times New Roman"/>
          <w:i/>
          <w:sz w:val="28"/>
          <w:szCs w:val="28"/>
          <w:lang w:val="kk-KZ"/>
        </w:rPr>
        <w:t xml:space="preserve">Сыбайлас жемқорлық - бұл ғаламдық мәселе, </w:t>
      </w:r>
    </w:p>
    <w:p w14:paraId="47C2FC94" w14:textId="77777777" w:rsidR="005310A6" w:rsidRPr="008B315A" w:rsidRDefault="00DE1F3E" w:rsidP="009B4927">
      <w:pPr>
        <w:pStyle w:val="a6"/>
        <w:ind w:firstLine="709"/>
        <w:contextualSpacing/>
        <w:jc w:val="right"/>
        <w:rPr>
          <w:rFonts w:ascii="Times New Roman" w:eastAsia="Times New Roman" w:hAnsi="Times New Roman" w:cs="Times New Roman"/>
          <w:i/>
          <w:sz w:val="28"/>
          <w:szCs w:val="28"/>
          <w:lang w:val="kk-KZ"/>
        </w:rPr>
      </w:pPr>
      <w:r w:rsidRPr="008B315A">
        <w:rPr>
          <w:rFonts w:ascii="Times New Roman" w:eastAsia="Times New Roman" w:hAnsi="Times New Roman" w:cs="Times New Roman"/>
          <w:i/>
          <w:sz w:val="28"/>
          <w:szCs w:val="28"/>
          <w:lang w:val="kk-KZ"/>
        </w:rPr>
        <w:t>одан әлемнің бірде-бір мемлекеті, бірде-бір саяси жүйе,</w:t>
      </w:r>
    </w:p>
    <w:p w14:paraId="1E6095A1" w14:textId="77777777" w:rsidR="005310A6" w:rsidRPr="008B315A" w:rsidRDefault="00DE1F3E" w:rsidP="009B4927">
      <w:pPr>
        <w:pStyle w:val="a6"/>
        <w:ind w:firstLine="709"/>
        <w:contextualSpacing/>
        <w:jc w:val="right"/>
        <w:rPr>
          <w:rFonts w:ascii="Times New Roman" w:eastAsia="Times New Roman" w:hAnsi="Times New Roman" w:cs="Times New Roman"/>
          <w:i/>
          <w:sz w:val="28"/>
          <w:szCs w:val="28"/>
          <w:lang w:val="kk-KZ"/>
        </w:rPr>
      </w:pPr>
      <w:r w:rsidRPr="008B315A">
        <w:rPr>
          <w:rFonts w:ascii="Times New Roman" w:eastAsia="Times New Roman" w:hAnsi="Times New Roman" w:cs="Times New Roman"/>
          <w:i/>
          <w:sz w:val="28"/>
          <w:szCs w:val="28"/>
          <w:lang w:val="kk-KZ"/>
        </w:rPr>
        <w:t xml:space="preserve"> бірде-бір саяси тәртіп қорғалған емес. Сондықтан,</w:t>
      </w:r>
    </w:p>
    <w:p w14:paraId="7A590F7C" w14:textId="77777777" w:rsidR="00DE1F3E" w:rsidRPr="008B315A" w:rsidRDefault="00DE1F3E" w:rsidP="009B4927">
      <w:pPr>
        <w:pStyle w:val="a6"/>
        <w:ind w:firstLine="709"/>
        <w:contextualSpacing/>
        <w:jc w:val="right"/>
        <w:rPr>
          <w:rFonts w:ascii="Times New Roman" w:eastAsia="Times New Roman" w:hAnsi="Times New Roman" w:cs="Times New Roman"/>
          <w:i/>
          <w:sz w:val="28"/>
          <w:szCs w:val="28"/>
          <w:lang w:val="kk-KZ"/>
        </w:rPr>
      </w:pPr>
      <w:r w:rsidRPr="008B315A">
        <w:rPr>
          <w:rFonts w:ascii="Times New Roman" w:eastAsia="Times New Roman" w:hAnsi="Times New Roman" w:cs="Times New Roman"/>
          <w:i/>
          <w:sz w:val="28"/>
          <w:szCs w:val="28"/>
          <w:lang w:val="kk-KZ"/>
        </w:rPr>
        <w:t xml:space="preserve"> бұл індетке</w:t>
      </w:r>
      <w:r w:rsidR="005310A6" w:rsidRPr="008B315A">
        <w:rPr>
          <w:rFonts w:ascii="Times New Roman" w:eastAsia="Times New Roman" w:hAnsi="Times New Roman" w:cs="Times New Roman"/>
          <w:i/>
          <w:sz w:val="28"/>
          <w:szCs w:val="28"/>
          <w:lang w:val="kk-KZ"/>
        </w:rPr>
        <w:t xml:space="preserve"> </w:t>
      </w:r>
      <w:r w:rsidRPr="008B315A">
        <w:rPr>
          <w:rFonts w:ascii="Times New Roman" w:eastAsia="Times New Roman" w:hAnsi="Times New Roman" w:cs="Times New Roman"/>
          <w:i/>
          <w:sz w:val="28"/>
          <w:szCs w:val="28"/>
          <w:lang w:val="kk-KZ"/>
        </w:rPr>
        <w:t>бірлесе қарсы тұруымыз керек.</w:t>
      </w:r>
    </w:p>
    <w:p w14:paraId="45B40B9F" w14:textId="77777777" w:rsidR="006832B6" w:rsidRPr="006832B6" w:rsidRDefault="00DE1F3E" w:rsidP="009B4927">
      <w:pPr>
        <w:pStyle w:val="a6"/>
        <w:ind w:firstLine="709"/>
        <w:contextualSpacing/>
        <w:jc w:val="right"/>
        <w:rPr>
          <w:rFonts w:ascii="Times New Roman" w:eastAsia="Times New Roman" w:hAnsi="Times New Roman" w:cs="Times New Roman"/>
          <w:b/>
          <w:i/>
          <w:sz w:val="28"/>
          <w:szCs w:val="28"/>
          <w:lang w:val="kk-KZ"/>
        </w:rPr>
      </w:pPr>
      <w:r w:rsidRPr="006832B6">
        <w:rPr>
          <w:rFonts w:ascii="Times New Roman" w:eastAsia="Times New Roman" w:hAnsi="Times New Roman" w:cs="Times New Roman"/>
          <w:b/>
          <w:i/>
          <w:sz w:val="28"/>
          <w:szCs w:val="28"/>
        </w:rPr>
        <w:t>Н.Ә.Назарбаев.</w:t>
      </w:r>
      <w:r w:rsidRPr="008316FE">
        <w:rPr>
          <w:rFonts w:ascii="Times New Roman" w:eastAsia="Times New Roman" w:hAnsi="Times New Roman" w:cs="Times New Roman"/>
          <w:b/>
          <w:i/>
          <w:sz w:val="28"/>
          <w:szCs w:val="28"/>
        </w:rPr>
        <w:t> </w:t>
      </w:r>
    </w:p>
    <w:p w14:paraId="272EAB1B" w14:textId="77777777" w:rsidR="009B4927" w:rsidRDefault="009B4927" w:rsidP="008316FE">
      <w:pPr>
        <w:pStyle w:val="a3"/>
        <w:shd w:val="clear" w:color="auto" w:fill="FFFFFF"/>
        <w:spacing w:before="0" w:beforeAutospacing="0" w:after="0" w:afterAutospacing="0"/>
        <w:ind w:firstLine="709"/>
        <w:jc w:val="both"/>
        <w:rPr>
          <w:b/>
          <w:bCs/>
          <w:sz w:val="28"/>
          <w:szCs w:val="28"/>
          <w:lang w:val="kk-KZ"/>
        </w:rPr>
      </w:pPr>
    </w:p>
    <w:p w14:paraId="4466E434" w14:textId="77777777" w:rsidR="009B4927" w:rsidRDefault="009B4927" w:rsidP="008316FE">
      <w:pPr>
        <w:pStyle w:val="a3"/>
        <w:shd w:val="clear" w:color="auto" w:fill="FFFFFF"/>
        <w:spacing w:before="0" w:beforeAutospacing="0" w:after="0" w:afterAutospacing="0"/>
        <w:ind w:firstLine="709"/>
        <w:jc w:val="both"/>
        <w:rPr>
          <w:b/>
          <w:bCs/>
          <w:sz w:val="28"/>
          <w:szCs w:val="28"/>
          <w:lang w:val="kk-KZ"/>
        </w:rPr>
      </w:pPr>
      <w:r>
        <w:rPr>
          <w:b/>
          <w:bCs/>
          <w:sz w:val="28"/>
          <w:szCs w:val="28"/>
          <w:lang w:val="kk-KZ"/>
        </w:rPr>
        <w:t>Сабақ б</w:t>
      </w:r>
      <w:r w:rsidR="006832B6" w:rsidRPr="008316FE">
        <w:rPr>
          <w:b/>
          <w:bCs/>
          <w:sz w:val="28"/>
          <w:szCs w:val="28"/>
          <w:lang w:val="kk-KZ"/>
        </w:rPr>
        <w:t>арысы:</w:t>
      </w:r>
    </w:p>
    <w:p w14:paraId="3A4D7DFA" w14:textId="59E19649" w:rsidR="009B4927" w:rsidRDefault="006832B6" w:rsidP="009B4927">
      <w:pPr>
        <w:pStyle w:val="a3"/>
        <w:shd w:val="clear" w:color="auto" w:fill="FFFFFF"/>
        <w:spacing w:before="0" w:beforeAutospacing="0" w:after="0" w:afterAutospacing="0"/>
        <w:ind w:firstLine="709"/>
        <w:jc w:val="both"/>
        <w:rPr>
          <w:color w:val="000000"/>
          <w:sz w:val="28"/>
          <w:szCs w:val="28"/>
          <w:lang w:val="kk-KZ"/>
        </w:rPr>
      </w:pPr>
      <w:r w:rsidRPr="008316FE">
        <w:rPr>
          <w:b/>
          <w:bCs/>
          <w:sz w:val="28"/>
          <w:szCs w:val="28"/>
          <w:lang w:val="kk-KZ"/>
        </w:rPr>
        <w:t xml:space="preserve">1.Ұйымдастыру кезеңі. </w:t>
      </w:r>
      <w:r w:rsidRPr="006832B6">
        <w:rPr>
          <w:sz w:val="28"/>
          <w:szCs w:val="28"/>
          <w:lang w:val="kk-KZ"/>
        </w:rPr>
        <w:t xml:space="preserve">Сәлеметсіздер ме </w:t>
      </w:r>
      <w:r w:rsidR="00646D8E">
        <w:rPr>
          <w:sz w:val="28"/>
          <w:szCs w:val="28"/>
          <w:lang w:val="kk-KZ"/>
        </w:rPr>
        <w:t>балала</w:t>
      </w:r>
      <w:r w:rsidRPr="006832B6">
        <w:rPr>
          <w:sz w:val="28"/>
          <w:szCs w:val="28"/>
          <w:lang w:val="kk-KZ"/>
        </w:rPr>
        <w:t xml:space="preserve">р. </w:t>
      </w:r>
      <w:r w:rsidR="009B4927" w:rsidRPr="009B4927">
        <w:rPr>
          <w:color w:val="000000"/>
          <w:sz w:val="28"/>
          <w:szCs w:val="28"/>
          <w:lang w:val="kk-KZ"/>
        </w:rPr>
        <w:t>Күн түс ауа бере күрт өзгеріп, аспанда қара бұлт басып, лезде жапалақтап қар жауа бастады. Терезеден сыртқа қарап отырған мен далаға жүгіріп шықтым. Жапалақтап жауып жатқан қарға екі алақанымды созып тұрдым. Жапалақтаған қарлар менің қолыма келіп қона бастады. Менің бойымда қуаныш, шаттыққа толы сезім пайда болды. Екі алақаным аппақ ұлпа қарға толы үйге ендім. Көзімізді жайлап ашып, алақанымызға қараймыз. Алақанымызда қар бар ма?</w:t>
      </w:r>
    </w:p>
    <w:p w14:paraId="49E6A68D" w14:textId="77777777" w:rsidR="009B4927" w:rsidRDefault="009B4927" w:rsidP="009B4927">
      <w:pPr>
        <w:pStyle w:val="a3"/>
        <w:shd w:val="clear" w:color="auto" w:fill="FFFFFF"/>
        <w:spacing w:before="0" w:beforeAutospacing="0" w:after="0" w:afterAutospacing="0"/>
        <w:ind w:firstLine="709"/>
        <w:jc w:val="both"/>
        <w:rPr>
          <w:color w:val="000000"/>
          <w:sz w:val="28"/>
          <w:szCs w:val="28"/>
          <w:lang w:val="kk-KZ"/>
        </w:rPr>
      </w:pPr>
      <w:r w:rsidRPr="009B4927">
        <w:rPr>
          <w:color w:val="000000"/>
          <w:sz w:val="28"/>
          <w:szCs w:val="28"/>
          <w:lang w:val="kk-KZ"/>
        </w:rPr>
        <w:t>-Жоқ.</w:t>
      </w:r>
    </w:p>
    <w:p w14:paraId="30905B0C" w14:textId="77777777" w:rsidR="009B4927" w:rsidRPr="009B4927" w:rsidRDefault="009B4927" w:rsidP="009B4927">
      <w:pPr>
        <w:pStyle w:val="a3"/>
        <w:shd w:val="clear" w:color="auto" w:fill="FFFFFF"/>
        <w:spacing w:before="0" w:beforeAutospacing="0" w:after="0" w:afterAutospacing="0"/>
        <w:ind w:firstLine="709"/>
        <w:jc w:val="both"/>
        <w:rPr>
          <w:color w:val="000000"/>
          <w:sz w:val="28"/>
          <w:szCs w:val="28"/>
          <w:lang w:val="kk-KZ"/>
        </w:rPr>
      </w:pPr>
      <w:r w:rsidRPr="009B4927">
        <w:rPr>
          <w:color w:val="000000"/>
          <w:sz w:val="28"/>
          <w:szCs w:val="28"/>
          <w:lang w:val="kk-KZ"/>
        </w:rPr>
        <w:t>-Балалар, қар неге еріп кетті деп ойлайсыңдар?</w:t>
      </w:r>
    </w:p>
    <w:p w14:paraId="2D019D73"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color w:val="000000"/>
          <w:sz w:val="28"/>
          <w:szCs w:val="28"/>
          <w:lang w:val="kk-KZ" w:eastAsia="ru-RU"/>
        </w:rPr>
        <w:t>-Алақанымыз жылы.</w:t>
      </w:r>
    </w:p>
    <w:p w14:paraId="32020032"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color w:val="000000"/>
          <w:sz w:val="28"/>
          <w:szCs w:val="28"/>
          <w:lang w:val="kk-KZ" w:eastAsia="ru-RU"/>
        </w:rPr>
        <w:t xml:space="preserve">Дұрыс айтасыңдар, балалар, біздің алақанымызда жылу бар, ол жай жылу емес, бір - бірімізге жақсылық, мейірім, қуаныш сыйлайды. Олай </w:t>
      </w:r>
      <w:r w:rsidRPr="009B4927">
        <w:rPr>
          <w:rFonts w:ascii="Times New Roman" w:eastAsia="Times New Roman" w:hAnsi="Times New Roman" w:cs="Times New Roman"/>
          <w:color w:val="000000"/>
          <w:sz w:val="28"/>
          <w:szCs w:val="28"/>
          <w:lang w:val="kk-KZ" w:eastAsia="ru-RU"/>
        </w:rPr>
        <w:lastRenderedPageBreak/>
        <w:t>болса, бір - біріміздің көңілімізді көтеру үшін қолымыздан ұстап бір - бірімізге жылу арқылы жақсы көңіл күй сыйлайық.</w:t>
      </w:r>
    </w:p>
    <w:p w14:paraId="11CE5994"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color w:val="000000"/>
          <w:sz w:val="28"/>
          <w:szCs w:val="28"/>
          <w:lang w:val="kk-KZ" w:eastAsia="ru-RU"/>
        </w:rPr>
        <w:t>Сәттілік біздер тілейік,</w:t>
      </w:r>
    </w:p>
    <w:p w14:paraId="344F4D52"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color w:val="000000"/>
          <w:sz w:val="28"/>
          <w:szCs w:val="28"/>
          <w:lang w:val="kk-KZ" w:eastAsia="ru-RU"/>
        </w:rPr>
        <w:t>Мен саған, сен маған.</w:t>
      </w:r>
    </w:p>
    <w:p w14:paraId="6156125C"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color w:val="000000"/>
          <w:sz w:val="28"/>
          <w:szCs w:val="28"/>
          <w:lang w:val="kk-KZ" w:eastAsia="ru-RU"/>
        </w:rPr>
        <w:t>Күндей күліп жүрейік,</w:t>
      </w:r>
    </w:p>
    <w:p w14:paraId="3E0B4FE1"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color w:val="000000"/>
          <w:sz w:val="28"/>
          <w:szCs w:val="28"/>
          <w:lang w:val="kk-KZ" w:eastAsia="ru-RU"/>
        </w:rPr>
        <w:t>Күннің нұрын төгейік,</w:t>
      </w:r>
    </w:p>
    <w:p w14:paraId="53043943"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B4927">
        <w:rPr>
          <w:rFonts w:ascii="Times New Roman" w:eastAsia="Times New Roman" w:hAnsi="Times New Roman" w:cs="Times New Roman"/>
          <w:color w:val="000000"/>
          <w:sz w:val="28"/>
          <w:szCs w:val="28"/>
          <w:lang w:eastAsia="ru-RU"/>
        </w:rPr>
        <w:t>Мен саған, сен маған.</w:t>
      </w:r>
    </w:p>
    <w:p w14:paraId="6415A6F7" w14:textId="77777777" w:rsidR="009B4927" w:rsidRPr="009B4927" w:rsidRDefault="009B4927" w:rsidP="009B492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9B4927">
        <w:rPr>
          <w:rFonts w:ascii="Times New Roman" w:eastAsia="Times New Roman" w:hAnsi="Times New Roman" w:cs="Times New Roman"/>
          <w:i/>
          <w:iCs/>
          <w:color w:val="000000"/>
          <w:sz w:val="28"/>
          <w:szCs w:val="28"/>
          <w:lang w:eastAsia="ru-RU"/>
        </w:rPr>
        <w:t>Топқа бөлу</w:t>
      </w:r>
      <w:r>
        <w:rPr>
          <w:rFonts w:ascii="Times New Roman" w:eastAsia="Times New Roman" w:hAnsi="Times New Roman" w:cs="Times New Roman"/>
          <w:i/>
          <w:iCs/>
          <w:color w:val="000000"/>
          <w:sz w:val="28"/>
          <w:szCs w:val="28"/>
          <w:lang w:val="kk-KZ" w:eastAsia="ru-RU"/>
        </w:rPr>
        <w:t xml:space="preserve">. Қораптағы қызғалдақ және раушан гүлдердің суреттерін таңдау арқылы. </w:t>
      </w:r>
    </w:p>
    <w:p w14:paraId="2DB33397" w14:textId="11F533C0" w:rsidR="006832B6" w:rsidRPr="008316FE" w:rsidRDefault="00646D8E" w:rsidP="008316FE">
      <w:pPr>
        <w:pStyle w:val="a3"/>
        <w:shd w:val="clear" w:color="auto" w:fill="FFFFFF"/>
        <w:spacing w:before="0" w:beforeAutospacing="0" w:after="0" w:afterAutospacing="0"/>
        <w:ind w:firstLine="709"/>
        <w:jc w:val="both"/>
        <w:rPr>
          <w:sz w:val="28"/>
          <w:szCs w:val="28"/>
          <w:lang w:val="kk-KZ"/>
        </w:rPr>
      </w:pPr>
      <w:r>
        <w:rPr>
          <w:sz w:val="28"/>
          <w:szCs w:val="28"/>
          <w:lang w:val="kk-KZ"/>
        </w:rPr>
        <w:t>Бала</w:t>
      </w:r>
      <w:r w:rsidR="009B4927">
        <w:rPr>
          <w:sz w:val="28"/>
          <w:szCs w:val="28"/>
          <w:lang w:val="kk-KZ"/>
        </w:rPr>
        <w:t>лар бү</w:t>
      </w:r>
      <w:r w:rsidR="006832B6" w:rsidRPr="006832B6">
        <w:rPr>
          <w:sz w:val="28"/>
          <w:szCs w:val="28"/>
          <w:lang w:val="kk-KZ"/>
        </w:rPr>
        <w:t xml:space="preserve">гінгі біздің «Сыбайлас жемқорлыққа </w:t>
      </w:r>
      <w:r w:rsidR="006832B6" w:rsidRPr="008316FE">
        <w:rPr>
          <w:sz w:val="28"/>
          <w:szCs w:val="28"/>
          <w:lang w:val="kk-KZ"/>
        </w:rPr>
        <w:t>және қоғам</w:t>
      </w:r>
      <w:r w:rsidR="006E16D1">
        <w:rPr>
          <w:sz w:val="28"/>
          <w:szCs w:val="28"/>
          <w:lang w:val="kk-KZ"/>
        </w:rPr>
        <w:t xml:space="preserve">» атты </w:t>
      </w:r>
      <w:r w:rsidR="006832B6" w:rsidRPr="006832B6">
        <w:rPr>
          <w:sz w:val="28"/>
          <w:szCs w:val="28"/>
          <w:lang w:val="kk-KZ"/>
        </w:rPr>
        <w:t xml:space="preserve">тәрбие сағатымызды </w:t>
      </w:r>
      <w:r w:rsidR="006832B6" w:rsidRPr="008316FE">
        <w:rPr>
          <w:sz w:val="28"/>
          <w:szCs w:val="28"/>
          <w:lang w:val="kk-KZ"/>
        </w:rPr>
        <w:t>бастаймыз.</w:t>
      </w:r>
      <w:r w:rsidR="009B4927">
        <w:rPr>
          <w:sz w:val="28"/>
          <w:szCs w:val="28"/>
          <w:lang w:val="kk-KZ"/>
        </w:rPr>
        <w:t xml:space="preserve"> Біздер қазір 2 топқа осы бір гүлдерді таңдап бөлінейік. Раушан гүлдерді алған оқушылар 1 топқа, ал қызғалдақ гүлдері тап болғандары 2 топқа келіп отырсын. Ал қанекей ендеше мен сіздерге бүгінгі тақырыбымызға сай сұрақ қояйын:</w:t>
      </w:r>
    </w:p>
    <w:p w14:paraId="4ECEE3DF" w14:textId="77777777" w:rsidR="006832B6" w:rsidRPr="008316FE" w:rsidRDefault="006832B6" w:rsidP="008316FE">
      <w:pPr>
        <w:pStyle w:val="a3"/>
        <w:shd w:val="clear" w:color="auto" w:fill="FFFFFF"/>
        <w:spacing w:before="0" w:beforeAutospacing="0" w:after="0" w:afterAutospacing="0"/>
        <w:ind w:firstLine="709"/>
        <w:jc w:val="both"/>
        <w:rPr>
          <w:color w:val="000000"/>
          <w:sz w:val="28"/>
          <w:szCs w:val="28"/>
          <w:lang w:val="kk-KZ"/>
        </w:rPr>
      </w:pPr>
      <w:r w:rsidRPr="008316FE">
        <w:rPr>
          <w:rStyle w:val="a4"/>
          <w:rFonts w:eastAsiaTheme="majorEastAsia"/>
          <w:color w:val="000000"/>
          <w:sz w:val="28"/>
          <w:szCs w:val="28"/>
          <w:lang w:val="kk-KZ"/>
        </w:rPr>
        <w:t>-</w:t>
      </w:r>
      <w:r w:rsidRPr="008316FE">
        <w:rPr>
          <w:color w:val="000000"/>
          <w:sz w:val="28"/>
          <w:szCs w:val="28"/>
          <w:lang w:val="kk-KZ"/>
        </w:rPr>
        <w:t>Сыбайлас-жемқорлық деген не? (оқушылардың пікірлері тыңдалады)</w:t>
      </w:r>
    </w:p>
    <w:p w14:paraId="7208CECE"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14:paraId="56F2AB26"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b/>
          <w:bCs/>
          <w:sz w:val="28"/>
          <w:szCs w:val="28"/>
          <w:lang w:val="kk-KZ" w:eastAsia="ru-RU"/>
        </w:rPr>
        <w:t>2.Кіріспе сөз</w:t>
      </w:r>
    </w:p>
    <w:p w14:paraId="369CA374" w14:textId="77777777" w:rsidR="006832B6" w:rsidRPr="008316FE" w:rsidRDefault="006832B6" w:rsidP="008316FE">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6832B6">
        <w:rPr>
          <w:rFonts w:ascii="Times New Roman" w:eastAsia="Times New Roman" w:hAnsi="Times New Roman" w:cs="Times New Roman"/>
          <w:sz w:val="28"/>
          <w:szCs w:val="28"/>
          <w:lang w:val="kk-KZ" w:eastAsia="ru-RU"/>
        </w:rPr>
        <w:t>Сыбайлас жемқорлық туралы түсінік беру.</w:t>
      </w:r>
    </w:p>
    <w:p w14:paraId="32375A08" w14:textId="77777777" w:rsidR="00DE1F3E" w:rsidRPr="008316FE" w:rsidRDefault="00DE1F3E" w:rsidP="008316FE">
      <w:pPr>
        <w:pStyle w:val="a7"/>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sz w:val="28"/>
          <w:szCs w:val="28"/>
          <w:lang w:val="kk-KZ" w:eastAsia="ru-RU"/>
        </w:rPr>
        <w:t xml:space="preserve">Сыбайлас жемқорлықпен күресу Қазақстанның бүгінгі күнгі күрделі мәселесі болып отыр. Үлкен әлеуметтік қасірет болып табылатын ол саяси даму тұрғысынан </w:t>
      </w:r>
      <w:r w:rsidR="009B4927">
        <w:rPr>
          <w:rFonts w:ascii="Times New Roman" w:eastAsia="Times New Roman" w:hAnsi="Times New Roman" w:cs="Times New Roman"/>
          <w:sz w:val="28"/>
          <w:szCs w:val="28"/>
          <w:lang w:val="kk-KZ" w:eastAsia="ru-RU"/>
        </w:rPr>
        <w:t>бір-біріне ұқсамайтын әлемдегі барлық елдердің қай-қайсысын</w:t>
      </w:r>
      <w:r w:rsidRPr="008316FE">
        <w:rPr>
          <w:rFonts w:ascii="Times New Roman" w:eastAsia="Times New Roman" w:hAnsi="Times New Roman" w:cs="Times New Roman"/>
          <w:sz w:val="28"/>
          <w:szCs w:val="28"/>
          <w:lang w:val="kk-KZ" w:eastAsia="ru-RU"/>
        </w:rPr>
        <w:t xml:space="preserve"> да қатты алаңдататыны анық.</w:t>
      </w:r>
    </w:p>
    <w:p w14:paraId="1085A3ED" w14:textId="77777777" w:rsidR="009B4927" w:rsidRDefault="006E16D1" w:rsidP="009B4927">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Әңгіме</w:t>
      </w:r>
      <w:r w:rsidR="006832B6" w:rsidRPr="009B4927">
        <w:rPr>
          <w:rFonts w:ascii="Times New Roman" w:eastAsia="Times New Roman" w:hAnsi="Times New Roman" w:cs="Times New Roman"/>
          <w:sz w:val="28"/>
          <w:szCs w:val="28"/>
          <w:lang w:val="kk-KZ"/>
        </w:rPr>
        <w:t xml:space="preserve"> сұхбат</w:t>
      </w:r>
      <w:r w:rsidR="009B4927" w:rsidRPr="009B4927">
        <w:rPr>
          <w:rFonts w:ascii="Times New Roman" w:eastAsia="Times New Roman" w:hAnsi="Times New Roman" w:cs="Times New Roman"/>
          <w:sz w:val="28"/>
          <w:szCs w:val="28"/>
          <w:lang w:val="kk-KZ"/>
        </w:rPr>
        <w:t xml:space="preserve">. </w:t>
      </w:r>
      <w:r w:rsidR="006832B6" w:rsidRPr="009B4927">
        <w:rPr>
          <w:rFonts w:ascii="Times New Roman" w:eastAsia="Times New Roman" w:hAnsi="Times New Roman" w:cs="Times New Roman"/>
          <w:sz w:val="28"/>
          <w:szCs w:val="28"/>
          <w:lang w:val="kk-KZ"/>
        </w:rPr>
        <w:t xml:space="preserve">(Бір </w:t>
      </w:r>
      <w:r w:rsidR="009B4927">
        <w:rPr>
          <w:rFonts w:ascii="Times New Roman" w:eastAsia="Times New Roman" w:hAnsi="Times New Roman" w:cs="Times New Roman"/>
          <w:sz w:val="28"/>
          <w:szCs w:val="28"/>
          <w:lang w:val="kk-KZ"/>
        </w:rPr>
        <w:t>А3 форматтағы</w:t>
      </w:r>
      <w:r w:rsidR="006832B6" w:rsidRPr="009B4927">
        <w:rPr>
          <w:rFonts w:ascii="Times New Roman" w:eastAsia="Times New Roman" w:hAnsi="Times New Roman" w:cs="Times New Roman"/>
          <w:sz w:val="28"/>
          <w:szCs w:val="28"/>
          <w:lang w:val="kk-KZ"/>
        </w:rPr>
        <w:t xml:space="preserve"> қағазға </w:t>
      </w:r>
      <w:r w:rsidR="009B4927">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Сыбайлас жемқорлық</w:t>
      </w:r>
      <w:r w:rsidR="009B4927">
        <w:rPr>
          <w:rFonts w:ascii="Times New Roman" w:eastAsia="Times New Roman" w:hAnsi="Times New Roman" w:cs="Times New Roman"/>
          <w:b/>
          <w:sz w:val="28"/>
          <w:szCs w:val="28"/>
          <w:lang w:val="kk-KZ"/>
        </w:rPr>
        <w:t>»</w:t>
      </w:r>
      <w:r w:rsidR="006832B6" w:rsidRPr="009B4927">
        <w:rPr>
          <w:rFonts w:ascii="Times New Roman" w:eastAsia="Times New Roman" w:hAnsi="Times New Roman" w:cs="Times New Roman"/>
          <w:sz w:val="28"/>
          <w:szCs w:val="28"/>
          <w:lang w:val="kk-KZ"/>
        </w:rPr>
        <w:t xml:space="preserve">  тақырыбына топтағы әр оқушы бір сөйлемнен  жазады.)</w:t>
      </w:r>
    </w:p>
    <w:p w14:paraId="71EE655B" w14:textId="77777777" w:rsidR="006832B6" w:rsidRPr="009B4927" w:rsidRDefault="006832B6" w:rsidP="009B4927">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9B4927">
        <w:rPr>
          <w:rFonts w:ascii="Times New Roman" w:eastAsia="Times New Roman" w:hAnsi="Times New Roman" w:cs="Times New Roman"/>
          <w:sz w:val="28"/>
          <w:szCs w:val="28"/>
          <w:lang w:val="kk-KZ"/>
        </w:rPr>
        <w:t>Жемқорлық дегеніміз не? Түсінік қалыптастыру</w:t>
      </w:r>
      <w:r w:rsidR="009B4927" w:rsidRPr="009B4927">
        <w:rPr>
          <w:rFonts w:ascii="Times New Roman" w:eastAsia="Times New Roman" w:hAnsi="Times New Roman" w:cs="Times New Roman"/>
          <w:sz w:val="28"/>
          <w:szCs w:val="28"/>
          <w:lang w:val="kk-KZ"/>
        </w:rPr>
        <w:t xml:space="preserve">. </w:t>
      </w:r>
      <w:r w:rsidRPr="009B4927">
        <w:rPr>
          <w:rFonts w:ascii="Times New Roman" w:eastAsia="Times New Roman" w:hAnsi="Times New Roman" w:cs="Times New Roman"/>
          <w:sz w:val="28"/>
          <w:szCs w:val="28"/>
          <w:lang w:val="kk-KZ"/>
        </w:rPr>
        <w:t>Баяндама жасау.</w:t>
      </w:r>
    </w:p>
    <w:p w14:paraId="61B33EFB" w14:textId="77777777" w:rsidR="006832B6" w:rsidRPr="008316FE" w:rsidRDefault="006832B6" w:rsidP="008316FE">
      <w:pPr>
        <w:pStyle w:val="a6"/>
        <w:numPr>
          <w:ilvl w:val="0"/>
          <w:numId w:val="4"/>
        </w:numPr>
        <w:ind w:left="0" w:firstLine="709"/>
        <w:contextualSpacing/>
        <w:jc w:val="both"/>
        <w:rPr>
          <w:rFonts w:ascii="Times New Roman" w:eastAsia="Times New Roman" w:hAnsi="Times New Roman" w:cs="Times New Roman"/>
          <w:sz w:val="28"/>
          <w:szCs w:val="28"/>
          <w:lang w:val="kk-KZ"/>
        </w:rPr>
      </w:pPr>
      <w:r w:rsidRPr="008316FE">
        <w:rPr>
          <w:rFonts w:ascii="Times New Roman" w:hAnsi="Times New Roman" w:cs="Times New Roman"/>
          <w:color w:val="000000"/>
          <w:sz w:val="28"/>
          <w:szCs w:val="28"/>
          <w:lang w:val="kk-KZ"/>
        </w:rPr>
        <w:t>1998 жылғы 2 шiлдеде «Сыбайлас жемқорлыққа қарсы күрес туралы» Қазақстан Республикасының Заңы</w:t>
      </w:r>
    </w:p>
    <w:p w14:paraId="348404D1" w14:textId="77777777" w:rsidR="006832B6" w:rsidRPr="008316FE" w:rsidRDefault="006832B6"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“Сыбайлас-жемқорлық” деген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берген де, құқыққа қарсы іс-әрекетті білдірген. Орыс тілінің түсіндірме сөздігі сыбайлас-жемқорлықты пара беріп сатып алу, лауазымды адамдардың, саяси қайраткерлердің сатқындығы ретінде сипаттайды. </w:t>
      </w:r>
    </w:p>
    <w:p w14:paraId="47B99367" w14:textId="77777777" w:rsidR="006832B6" w:rsidRPr="008316FE" w:rsidRDefault="006832B6"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ҚР “Сыбайлас-жемқорлықпен күрес туралы” Заңы сыбайлас-жемқорлыққа келесідей анықтама береді. Ол: “...мемлекеттік міндеттерді орындайтын адамдар, сондай-ақ соларға теңелген адамдар,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сондай-ақ жеке және заңды тұлғалармен аталмыш жайлылықты және артықшылықты оларға заңсыз беруге осы адамдарды парамен сатып алу”.</w:t>
      </w:r>
    </w:p>
    <w:p w14:paraId="3558A937"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316FE">
        <w:rPr>
          <w:rFonts w:ascii="Times New Roman" w:eastAsia="Times New Roman" w:hAnsi="Times New Roman" w:cs="Times New Roman"/>
          <w:b/>
          <w:bCs/>
          <w:sz w:val="28"/>
          <w:szCs w:val="28"/>
          <w:lang w:eastAsia="ru-RU"/>
        </w:rPr>
        <w:t>3.Тәрбие сағаты:</w:t>
      </w:r>
    </w:p>
    <w:p w14:paraId="256071CF" w14:textId="77777777" w:rsidR="006832B6" w:rsidRPr="006832B6" w:rsidRDefault="006832B6" w:rsidP="008316F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Видео</w:t>
      </w:r>
    </w:p>
    <w:p w14:paraId="7FFAC8F8" w14:textId="77777777" w:rsidR="006832B6" w:rsidRPr="006832B6" w:rsidRDefault="009B4927" w:rsidP="008316F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Бекіту сұрақтары</w:t>
      </w:r>
    </w:p>
    <w:p w14:paraId="52FCC9D4" w14:textId="77777777" w:rsidR="006832B6" w:rsidRPr="006832B6" w:rsidRDefault="009B4927" w:rsidP="008316F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Топтық жұмыс</w:t>
      </w:r>
    </w:p>
    <w:p w14:paraId="46D7AE0B" w14:textId="51103EE9" w:rsidR="006832B6" w:rsidRPr="006832B6" w:rsidRDefault="00646D8E" w:rsidP="008316F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Балаларға</w:t>
      </w:r>
      <w:r w:rsidR="006832B6" w:rsidRPr="006832B6">
        <w:rPr>
          <w:rFonts w:ascii="Times New Roman" w:eastAsia="Times New Roman" w:hAnsi="Times New Roman" w:cs="Times New Roman"/>
          <w:sz w:val="28"/>
          <w:szCs w:val="28"/>
          <w:lang w:eastAsia="ru-RU"/>
        </w:rPr>
        <w:t xml:space="preserve"> тапсырма  </w:t>
      </w:r>
    </w:p>
    <w:p w14:paraId="5B3CC8A4" w14:textId="77777777" w:rsidR="00F870D7" w:rsidRDefault="006832B6" w:rsidP="008316FE">
      <w:pPr>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r w:rsidRPr="006832B6">
        <w:rPr>
          <w:rFonts w:ascii="Times New Roman" w:eastAsia="Times New Roman" w:hAnsi="Times New Roman" w:cs="Times New Roman"/>
          <w:sz w:val="28"/>
          <w:szCs w:val="28"/>
          <w:lang w:eastAsia="ru-RU"/>
        </w:rPr>
        <w:t>Келесі кезекте бейнероликке берсек</w:t>
      </w:r>
      <w:r w:rsidR="00F870D7">
        <w:rPr>
          <w:rFonts w:ascii="Times New Roman" w:eastAsia="Times New Roman" w:hAnsi="Times New Roman" w:cs="Times New Roman"/>
          <w:sz w:val="28"/>
          <w:szCs w:val="28"/>
          <w:lang w:val="kk-KZ" w:eastAsia="ru-RU"/>
        </w:rPr>
        <w:t xml:space="preserve">. </w:t>
      </w:r>
      <w:r w:rsidRPr="006832B6">
        <w:rPr>
          <w:rFonts w:ascii="Times New Roman" w:eastAsia="Times New Roman" w:hAnsi="Times New Roman" w:cs="Times New Roman"/>
          <w:sz w:val="28"/>
          <w:szCs w:val="28"/>
          <w:lang w:eastAsia="ru-RU"/>
        </w:rPr>
        <w:t>Осы бейне роликті көрген кезде қандай сезімде болдыңдар?</w:t>
      </w:r>
      <w:r w:rsidR="00F870D7">
        <w:rPr>
          <w:rFonts w:ascii="Times New Roman" w:eastAsia="Times New Roman" w:hAnsi="Times New Roman" w:cs="Times New Roman"/>
          <w:sz w:val="28"/>
          <w:szCs w:val="28"/>
          <w:lang w:val="kk-KZ" w:eastAsia="ru-RU"/>
        </w:rPr>
        <w:t xml:space="preserve"> </w:t>
      </w:r>
      <w:r w:rsidRPr="008B315A">
        <w:rPr>
          <w:rFonts w:ascii="Times New Roman" w:eastAsia="Times New Roman" w:hAnsi="Times New Roman" w:cs="Times New Roman"/>
          <w:sz w:val="28"/>
          <w:szCs w:val="28"/>
          <w:lang w:val="kk-KZ" w:eastAsia="ru-RU"/>
        </w:rPr>
        <w:t>Роликтегі адамдардың әрекеті дұрыс па?</w:t>
      </w:r>
      <w:r w:rsidR="00F870D7">
        <w:rPr>
          <w:rFonts w:ascii="Times New Roman" w:eastAsia="Times New Roman" w:hAnsi="Times New Roman" w:cs="Times New Roman"/>
          <w:sz w:val="28"/>
          <w:szCs w:val="28"/>
          <w:lang w:val="kk-KZ" w:eastAsia="ru-RU"/>
        </w:rPr>
        <w:t xml:space="preserve"> </w:t>
      </w:r>
      <w:r w:rsidRPr="008B315A">
        <w:rPr>
          <w:rFonts w:ascii="Times New Roman" w:eastAsia="Times New Roman" w:hAnsi="Times New Roman" w:cs="Times New Roman"/>
          <w:b/>
          <w:bCs/>
          <w:sz w:val="28"/>
          <w:szCs w:val="28"/>
          <w:lang w:val="kk-KZ" w:eastAsia="ru-RU"/>
        </w:rPr>
        <w:t>/видео</w:t>
      </w:r>
      <w:r w:rsidR="00F870D7">
        <w:rPr>
          <w:rFonts w:ascii="Times New Roman" w:eastAsia="Times New Roman" w:hAnsi="Times New Roman" w:cs="Times New Roman"/>
          <w:b/>
          <w:bCs/>
          <w:sz w:val="28"/>
          <w:szCs w:val="28"/>
          <w:lang w:val="kk-KZ" w:eastAsia="ru-RU"/>
        </w:rPr>
        <w:t xml:space="preserve"> №1/</w:t>
      </w:r>
    </w:p>
    <w:p w14:paraId="45EA23F4" w14:textId="77777777" w:rsidR="006832B6" w:rsidRPr="008B315A"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sz w:val="28"/>
          <w:szCs w:val="28"/>
          <w:lang w:val="kk-KZ" w:eastAsia="ru-RU"/>
        </w:rPr>
        <w:t>Сыбайлас жемқорлықтың зардаптары:</w:t>
      </w:r>
    </w:p>
    <w:p w14:paraId="42722274" w14:textId="77777777" w:rsidR="006832B6" w:rsidRPr="008B315A"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sz w:val="28"/>
          <w:szCs w:val="28"/>
          <w:lang w:val="kk-KZ" w:eastAsia="ru-RU"/>
        </w:rPr>
        <w:t>- қоғамның бақытты болашағын тежейді;</w:t>
      </w:r>
    </w:p>
    <w:p w14:paraId="2FA09BAD" w14:textId="77777777" w:rsidR="006832B6" w:rsidRPr="008B315A"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sz w:val="28"/>
          <w:szCs w:val="28"/>
          <w:lang w:val="kk-KZ" w:eastAsia="ru-RU"/>
        </w:rPr>
        <w:t>- елдің халықаралық беделіне көлеңке түсіреді;</w:t>
      </w:r>
    </w:p>
    <w:p w14:paraId="3F810607" w14:textId="77777777" w:rsidR="006832B6" w:rsidRPr="006E16D1"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E16D1">
        <w:rPr>
          <w:rFonts w:ascii="Times New Roman" w:eastAsia="Times New Roman" w:hAnsi="Times New Roman" w:cs="Times New Roman"/>
          <w:sz w:val="28"/>
          <w:szCs w:val="28"/>
          <w:lang w:val="kk-KZ" w:eastAsia="ru-RU"/>
        </w:rPr>
        <w:t>- жұртшылықтың заң мен әділдікке, билікке деген сеніміне сызат түсіреді.</w:t>
      </w:r>
      <w:r w:rsidRPr="006E16D1">
        <w:rPr>
          <w:rFonts w:ascii="Times New Roman" w:eastAsia="Times New Roman" w:hAnsi="Times New Roman" w:cs="Times New Roman"/>
          <w:b/>
          <w:bCs/>
          <w:sz w:val="28"/>
          <w:szCs w:val="28"/>
          <w:lang w:val="kk-KZ" w:eastAsia="ru-RU"/>
        </w:rPr>
        <w:t>(Слайд №</w:t>
      </w:r>
      <w:r w:rsidR="008316FE" w:rsidRPr="008316FE">
        <w:rPr>
          <w:rFonts w:ascii="Times New Roman" w:eastAsia="Times New Roman" w:hAnsi="Times New Roman" w:cs="Times New Roman"/>
          <w:b/>
          <w:bCs/>
          <w:sz w:val="28"/>
          <w:szCs w:val="28"/>
          <w:lang w:val="kk-KZ" w:eastAsia="ru-RU"/>
        </w:rPr>
        <w:t>4,5</w:t>
      </w:r>
      <w:r w:rsidRPr="006E16D1">
        <w:rPr>
          <w:rFonts w:ascii="Times New Roman" w:eastAsia="Times New Roman" w:hAnsi="Times New Roman" w:cs="Times New Roman"/>
          <w:b/>
          <w:bCs/>
          <w:sz w:val="28"/>
          <w:szCs w:val="28"/>
          <w:lang w:val="kk-KZ" w:eastAsia="ru-RU"/>
        </w:rPr>
        <w:t>)</w:t>
      </w:r>
    </w:p>
    <w:p w14:paraId="53D10DA3" w14:textId="77777777" w:rsidR="006832B6" w:rsidRPr="006E16D1"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14:paraId="160510EA" w14:textId="77777777" w:rsidR="00F870D7" w:rsidRPr="00646D8E" w:rsidRDefault="006832B6" w:rsidP="00F870D7">
      <w:pPr>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r w:rsidRPr="00646D8E">
        <w:rPr>
          <w:rFonts w:ascii="Times New Roman" w:eastAsia="Times New Roman" w:hAnsi="Times New Roman" w:cs="Times New Roman"/>
          <w:sz w:val="28"/>
          <w:szCs w:val="28"/>
          <w:lang w:val="kk-KZ" w:eastAsia="ru-RU"/>
        </w:rPr>
        <w:t>СЫБАЙЛАС ЖЕМҚОРЛЫҚҚА ҚАРСЫ ЗАҢДАР:</w:t>
      </w:r>
    </w:p>
    <w:p w14:paraId="5B66ADA8" w14:textId="77777777" w:rsidR="006832B6" w:rsidRPr="00646D8E" w:rsidRDefault="00F870D7" w:rsidP="00F870D7">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46D8E">
        <w:rPr>
          <w:rFonts w:ascii="Times New Roman" w:eastAsia="Times New Roman" w:hAnsi="Times New Roman" w:cs="Times New Roman"/>
          <w:sz w:val="28"/>
          <w:szCs w:val="28"/>
          <w:lang w:val="kk-KZ" w:eastAsia="ru-RU"/>
        </w:rPr>
        <w:t>ҚР</w:t>
      </w:r>
      <w:r w:rsidR="006832B6" w:rsidRPr="00646D8E">
        <w:rPr>
          <w:rFonts w:ascii="Times New Roman" w:eastAsia="Times New Roman" w:hAnsi="Times New Roman" w:cs="Times New Roman"/>
          <w:sz w:val="28"/>
          <w:szCs w:val="28"/>
          <w:lang w:val="kk-KZ" w:eastAsia="ru-RU"/>
        </w:rPr>
        <w:t xml:space="preserve"> 37 мемлекет қабылдаған конвенцияға қосыла отырып, 1998 жылы 2 шілдеде «Сыбайлас жемқорлыққа қарсы күрес туралы» заң қабылдады. Қазақстанда сондай-ақ сыбайлас жемқорлық үшін  қылмыстық, тәртіптік, әкімшілік жауапкершілікті  реттейтін арнайы нормативтік –құқықтық актілерде қабылданды</w:t>
      </w:r>
    </w:p>
    <w:p w14:paraId="0D20FF45" w14:textId="77777777" w:rsidR="006832B6" w:rsidRPr="00646D8E"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46D8E">
        <w:rPr>
          <w:rFonts w:ascii="Times New Roman" w:eastAsia="Times New Roman" w:hAnsi="Times New Roman" w:cs="Times New Roman"/>
          <w:sz w:val="28"/>
          <w:szCs w:val="28"/>
          <w:lang w:val="kk-KZ" w:eastAsia="ru-RU"/>
        </w:rPr>
        <w:t>Оларға «Мемлекет қызмет туралы» (1995) және «Сыбайлас жемқорлыққа қарсы күрес туралы» (1998) ҚР заңдары жатады.</w:t>
      </w:r>
    </w:p>
    <w:p w14:paraId="45EDA97F" w14:textId="77777777" w:rsidR="006832B6" w:rsidRPr="00646D8E"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46D8E">
        <w:rPr>
          <w:rFonts w:ascii="Times New Roman" w:eastAsia="Times New Roman" w:hAnsi="Times New Roman" w:cs="Times New Roman"/>
          <w:sz w:val="28"/>
          <w:szCs w:val="28"/>
          <w:lang w:val="kk-KZ" w:eastAsia="ru-RU"/>
        </w:rPr>
        <w:t>•      ҚР Қылмыстық кодексінің өкілеттіктерді теріс пайдалану</w:t>
      </w:r>
    </w:p>
    <w:p w14:paraId="498C4627" w14:textId="77777777" w:rsidR="006832B6" w:rsidRPr="00646D8E"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46D8E">
        <w:rPr>
          <w:rFonts w:ascii="Times New Roman" w:eastAsia="Times New Roman" w:hAnsi="Times New Roman" w:cs="Times New Roman"/>
          <w:sz w:val="28"/>
          <w:szCs w:val="28"/>
          <w:lang w:val="kk-KZ" w:eastAsia="ru-RU"/>
        </w:rPr>
        <w:t>•      Коммерциялық сатып алу</w:t>
      </w:r>
    </w:p>
    <w:p w14:paraId="256C17EB" w14:textId="77777777" w:rsidR="006832B6" w:rsidRPr="00646D8E"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46D8E">
        <w:rPr>
          <w:rFonts w:ascii="Times New Roman" w:eastAsia="Times New Roman" w:hAnsi="Times New Roman" w:cs="Times New Roman"/>
          <w:sz w:val="28"/>
          <w:szCs w:val="28"/>
          <w:lang w:val="kk-KZ" w:eastAsia="ru-RU"/>
        </w:rPr>
        <w:t>•      Қызмет өкілеттілігін теріс пайдалану</w:t>
      </w:r>
    </w:p>
    <w:p w14:paraId="3EDE4C5E" w14:textId="77777777" w:rsidR="006832B6" w:rsidRPr="00646D8E"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46D8E">
        <w:rPr>
          <w:rFonts w:ascii="Times New Roman" w:eastAsia="Times New Roman" w:hAnsi="Times New Roman" w:cs="Times New Roman"/>
          <w:sz w:val="28"/>
          <w:szCs w:val="28"/>
          <w:lang w:val="kk-KZ" w:eastAsia="ru-RU"/>
        </w:rPr>
        <w:t>•      Билікті немесе қызметтік өкілеттілікті асыра пайдалану</w:t>
      </w:r>
    </w:p>
    <w:p w14:paraId="71247C40"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      Пара алу</w:t>
      </w:r>
    </w:p>
    <w:p w14:paraId="1FBF95BE" w14:textId="77777777" w:rsid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      Қылмыстық жалғандық жасау</w:t>
      </w:r>
    </w:p>
    <w:p w14:paraId="13E0627B" w14:textId="77777777" w:rsidR="008B315A" w:rsidRPr="006832B6" w:rsidRDefault="008B315A" w:rsidP="008B315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8B315A">
        <w:rPr>
          <w:rFonts w:ascii="Times New Roman" w:eastAsia="Times New Roman" w:hAnsi="Times New Roman" w:cs="Times New Roman"/>
          <w:noProof/>
          <w:sz w:val="28"/>
          <w:szCs w:val="28"/>
          <w:lang w:eastAsia="ru-RU"/>
        </w:rPr>
        <w:drawing>
          <wp:inline distT="0" distB="0" distL="0" distR="0" wp14:anchorId="7E725C77" wp14:editId="04523932">
            <wp:extent cx="3095624" cy="2321719"/>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7410" cy="2330559"/>
                    </a:xfrm>
                    <a:prstGeom prst="rect">
                      <a:avLst/>
                    </a:prstGeom>
                  </pic:spPr>
                </pic:pic>
              </a:graphicData>
            </a:graphic>
          </wp:inline>
        </w:drawing>
      </w:r>
    </w:p>
    <w:p w14:paraId="222ED4F6"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2001 жылы Мексикада БҰҰ - ның Сыбайлас жемқорлыққа қарсы к</w:t>
      </w:r>
      <w:r w:rsidR="006E16D1">
        <w:rPr>
          <w:rFonts w:ascii="Times New Roman" w:eastAsia="Times New Roman" w:hAnsi="Times New Roman" w:cs="Times New Roman"/>
          <w:sz w:val="28"/>
          <w:szCs w:val="28"/>
          <w:lang w:eastAsia="ru-RU"/>
        </w:rPr>
        <w:t>онвенциясына қол қоюға арналған</w:t>
      </w:r>
      <w:r w:rsidRPr="006832B6">
        <w:rPr>
          <w:rFonts w:ascii="Times New Roman" w:eastAsia="Times New Roman" w:hAnsi="Times New Roman" w:cs="Times New Roman"/>
          <w:sz w:val="28"/>
          <w:szCs w:val="28"/>
          <w:lang w:eastAsia="ru-RU"/>
        </w:rPr>
        <w:t xml:space="preserve"> </w:t>
      </w:r>
      <w:r w:rsidR="006E16D1">
        <w:rPr>
          <w:rFonts w:ascii="Times New Roman" w:eastAsia="Times New Roman" w:hAnsi="Times New Roman" w:cs="Times New Roman"/>
          <w:sz w:val="28"/>
          <w:szCs w:val="28"/>
          <w:lang w:val="kk-KZ" w:eastAsia="ru-RU"/>
        </w:rPr>
        <w:t>д</w:t>
      </w:r>
      <w:r w:rsidR="006E16D1">
        <w:rPr>
          <w:rFonts w:ascii="Times New Roman" w:eastAsia="Times New Roman" w:hAnsi="Times New Roman" w:cs="Times New Roman"/>
          <w:sz w:val="28"/>
          <w:szCs w:val="28"/>
          <w:lang w:eastAsia="ru-RU"/>
        </w:rPr>
        <w:t>үниежүзілік конференция ашылды</w:t>
      </w:r>
      <w:r w:rsidR="006E16D1">
        <w:rPr>
          <w:rFonts w:ascii="Times New Roman" w:eastAsia="Times New Roman" w:hAnsi="Times New Roman" w:cs="Times New Roman"/>
          <w:sz w:val="28"/>
          <w:szCs w:val="28"/>
          <w:lang w:val="kk-KZ" w:eastAsia="ru-RU"/>
        </w:rPr>
        <w:t>.</w:t>
      </w:r>
      <w:r w:rsidR="006E16D1">
        <w:rPr>
          <w:rFonts w:ascii="Times New Roman" w:eastAsia="Times New Roman" w:hAnsi="Times New Roman" w:cs="Times New Roman"/>
          <w:sz w:val="28"/>
          <w:szCs w:val="28"/>
          <w:lang w:eastAsia="ru-RU"/>
        </w:rPr>
        <w:t xml:space="preserve"> БҰҰ</w:t>
      </w:r>
      <w:r w:rsidRPr="006832B6">
        <w:rPr>
          <w:rFonts w:ascii="Times New Roman" w:eastAsia="Times New Roman" w:hAnsi="Times New Roman" w:cs="Times New Roman"/>
          <w:sz w:val="28"/>
          <w:szCs w:val="28"/>
          <w:lang w:eastAsia="ru-RU"/>
        </w:rPr>
        <w:t xml:space="preserve"> 2003 ж</w:t>
      </w:r>
      <w:r w:rsidR="00193E49">
        <w:rPr>
          <w:rFonts w:ascii="Times New Roman" w:eastAsia="Times New Roman" w:hAnsi="Times New Roman" w:cs="Times New Roman"/>
          <w:sz w:val="28"/>
          <w:szCs w:val="28"/>
          <w:lang w:val="kk-KZ" w:eastAsia="ru-RU"/>
        </w:rPr>
        <w:t>ылы</w:t>
      </w:r>
      <w:r w:rsidRPr="006832B6">
        <w:rPr>
          <w:rFonts w:ascii="Times New Roman" w:eastAsia="Times New Roman" w:hAnsi="Times New Roman" w:cs="Times New Roman"/>
          <w:sz w:val="28"/>
          <w:szCs w:val="28"/>
          <w:lang w:eastAsia="ru-RU"/>
        </w:rPr>
        <w:t xml:space="preserve"> 9 желтоқсан күнін халықаралық сыбайлас жемқорлыққа қарсы күн деп жариялады.</w:t>
      </w:r>
    </w:p>
    <w:p w14:paraId="79ACB7C2" w14:textId="77777777" w:rsidR="006832B6" w:rsidRPr="006832B6" w:rsidRDefault="008B315A" w:rsidP="008B315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8B315A">
        <w:rPr>
          <w:rFonts w:ascii="Times New Roman" w:eastAsia="Times New Roman" w:hAnsi="Times New Roman" w:cs="Times New Roman"/>
          <w:noProof/>
          <w:sz w:val="28"/>
          <w:szCs w:val="28"/>
          <w:lang w:eastAsia="ru-RU"/>
        </w:rPr>
        <w:lastRenderedPageBreak/>
        <w:drawing>
          <wp:inline distT="0" distB="0" distL="0" distR="0" wp14:anchorId="6168DF4C" wp14:editId="0F4B3FED">
            <wp:extent cx="3225800" cy="2419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5800" cy="2419350"/>
                    </a:xfrm>
                    <a:prstGeom prst="rect">
                      <a:avLst/>
                    </a:prstGeom>
                  </pic:spPr>
                </pic:pic>
              </a:graphicData>
            </a:graphic>
          </wp:inline>
        </w:drawing>
      </w:r>
    </w:p>
    <w:p w14:paraId="721277DF" w14:textId="77777777" w:rsidR="006832B6" w:rsidRPr="006832B6" w:rsidRDefault="008316FE"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sz w:val="28"/>
          <w:szCs w:val="28"/>
          <w:lang w:val="kk-KZ" w:eastAsia="ru-RU"/>
        </w:rPr>
        <w:t>Топтық жұмыс. Оқушылар</w:t>
      </w:r>
      <w:r w:rsidR="00F870D7">
        <w:rPr>
          <w:rFonts w:ascii="Times New Roman" w:eastAsia="Times New Roman" w:hAnsi="Times New Roman" w:cs="Times New Roman"/>
          <w:sz w:val="28"/>
          <w:szCs w:val="28"/>
          <w:lang w:val="kk-KZ" w:eastAsia="ru-RU"/>
        </w:rPr>
        <w:t>ға</w:t>
      </w:r>
      <w:r w:rsidRPr="008316FE">
        <w:rPr>
          <w:rFonts w:ascii="Times New Roman" w:eastAsia="Times New Roman" w:hAnsi="Times New Roman" w:cs="Times New Roman"/>
          <w:sz w:val="28"/>
          <w:szCs w:val="28"/>
          <w:lang w:val="kk-KZ" w:eastAsia="ru-RU"/>
        </w:rPr>
        <w:t xml:space="preserve"> екі топқа тапсырмаларды тарату (слайд №6)</w:t>
      </w:r>
    </w:p>
    <w:p w14:paraId="498DA384" w14:textId="77777777" w:rsidR="008316FE" w:rsidRPr="008316FE" w:rsidRDefault="008316FE" w:rsidP="008316FE">
      <w:pPr>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p>
    <w:p w14:paraId="59C6E262" w14:textId="77777777" w:rsidR="008316FE" w:rsidRPr="006832B6" w:rsidRDefault="008316FE" w:rsidP="008316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316FE">
        <w:rPr>
          <w:rFonts w:ascii="Times New Roman" w:eastAsia="Times New Roman" w:hAnsi="Times New Roman" w:cs="Times New Roman"/>
          <w:b/>
          <w:bCs/>
          <w:sz w:val="28"/>
          <w:szCs w:val="28"/>
          <w:lang w:val="kk-KZ" w:eastAsia="ru-RU"/>
        </w:rPr>
        <w:t xml:space="preserve">Бекіту сұрақтары. </w:t>
      </w:r>
    </w:p>
    <w:p w14:paraId="3DE7A4DD"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«Сыбайлас жемқорлыққа қарсы күрес туралы» заң қашан қабылданды?</w:t>
      </w:r>
      <w:r w:rsidR="00F870D7">
        <w:rPr>
          <w:rFonts w:ascii="Times New Roman" w:eastAsia="Times New Roman" w:hAnsi="Times New Roman" w:cs="Times New Roman"/>
          <w:sz w:val="28"/>
          <w:szCs w:val="28"/>
          <w:lang w:val="kk-KZ" w:eastAsia="ru-RU"/>
        </w:rPr>
        <w:t xml:space="preserve"> </w:t>
      </w:r>
      <w:r w:rsidRPr="008316FE">
        <w:rPr>
          <w:rFonts w:ascii="Times New Roman" w:eastAsia="Times New Roman" w:hAnsi="Times New Roman" w:cs="Times New Roman"/>
          <w:i/>
          <w:iCs/>
          <w:sz w:val="28"/>
          <w:szCs w:val="28"/>
          <w:lang w:eastAsia="ru-RU"/>
        </w:rPr>
        <w:t>2.07.1998 жыл</w:t>
      </w:r>
    </w:p>
    <w:p w14:paraId="7AAC9543"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“Сыбайлас-жемқорлық” деген не? (“Сыбайлас - жемқорлық” деген “параға сатып алу”, “пара” ретінде, "corruptio" деген латын сөзін алып, анықтауға мүмкіндік береді.)</w:t>
      </w:r>
    </w:p>
    <w:p w14:paraId="49E72985"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ҚҰҚЫҚ деген не ? (мемлекет орнатқан және оның күшiмен қорғалатын, жалпыға бiрдей қоғамдық қатынастарды реттейтiн тәртiп ережелерiнiң (нормалардың) жиынтығы.)</w:t>
      </w:r>
    </w:p>
    <w:p w14:paraId="4430A8A9"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Заң деген не? (мемлекеттiң ең жоғарғы басқарушы органының шығарған, қабылдаған ең жоғары күшi бар нормативтiк кесiм. Барлық заңдар және заңға тәуелдi нормативтiк кесiмдердiң Конституцияға сәйкес болуын Заңның үстемдiгi дейдi.)</w:t>
      </w:r>
    </w:p>
    <w:p w14:paraId="19C330F7"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Қылмыстық Кодекстің 366-бабыны</w:t>
      </w:r>
      <w:r w:rsidR="00F870D7">
        <w:rPr>
          <w:rFonts w:ascii="Times New Roman" w:eastAsia="Times New Roman" w:hAnsi="Times New Roman" w:cs="Times New Roman"/>
          <w:sz w:val="28"/>
          <w:szCs w:val="28"/>
          <w:lang w:eastAsia="ru-RU"/>
        </w:rPr>
        <w:t>ң бірінші бөлігінде көрсетілген</w:t>
      </w:r>
      <w:r w:rsidRPr="006832B6">
        <w:rPr>
          <w:rFonts w:ascii="Times New Roman" w:eastAsia="Times New Roman" w:hAnsi="Times New Roman" w:cs="Times New Roman"/>
          <w:sz w:val="28"/>
          <w:szCs w:val="28"/>
          <w:lang w:eastAsia="ru-RU"/>
        </w:rPr>
        <w:t xml:space="preserve"> адамға бұрын жасаған заңды әрекетте</w:t>
      </w:r>
      <w:r w:rsidR="00F870D7">
        <w:rPr>
          <w:rFonts w:ascii="Times New Roman" w:eastAsia="Times New Roman" w:hAnsi="Times New Roman" w:cs="Times New Roman"/>
          <w:sz w:val="28"/>
          <w:szCs w:val="28"/>
          <w:lang w:eastAsia="ru-RU"/>
        </w:rPr>
        <w:t>рі (әрекетсіздігі) үшін сомасы</w:t>
      </w:r>
      <w:r w:rsidRPr="006832B6">
        <w:rPr>
          <w:rFonts w:ascii="Times New Roman" w:eastAsia="Times New Roman" w:hAnsi="Times New Roman" w:cs="Times New Roman"/>
          <w:sz w:val="28"/>
          <w:szCs w:val="28"/>
          <w:lang w:eastAsia="ru-RU"/>
        </w:rPr>
        <w:t xml:space="preserve"> немесе құны неше айлық есептік көрсеткіштен аспайтын болса қылмыстық жауапкершілікке жатпайды? (2 айлық есеп)</w:t>
      </w:r>
    </w:p>
    <w:p w14:paraId="703A37D6"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Пара беру дегеніміз не? (қандай да бір коммерциялық келісімге келу үшін немесе жеке пайдасы үшін жасалған ынталандыру немесе марапаттау.)</w:t>
      </w:r>
    </w:p>
    <w:p w14:paraId="047D1138"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Сыбайлас жемқорлық қылмыстарды жасағаны үшін қандай жауапкершілік көзделген? (Сыбайлас жемқорлық қылмыстар жасағаны үшін жазаның түрі мен мөлшері жасалған қылмыстық әрекеттің қауіптілік деңгейі мен келтірілген залалына байланысты болады. Мәселен, Қазақстан Республикасы Қылмыстық кодексі)</w:t>
      </w:r>
    </w:p>
    <w:p w14:paraId="4D0A4A37"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Халықаралық сыбайлас жемқорлыққа қарсы күн қашан жарияланды? (2003 ж 9 желтоқсан)</w:t>
      </w:r>
    </w:p>
    <w:p w14:paraId="1ECDF4A7"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t>“Сыбайлас жемқорлыққа қарсы іс қимыл туралы” заң қашан қабылданды? (</w:t>
      </w:r>
      <w:r w:rsidRPr="008316FE">
        <w:rPr>
          <w:rFonts w:ascii="Times New Roman" w:eastAsia="Times New Roman" w:hAnsi="Times New Roman" w:cs="Times New Roman"/>
          <w:i/>
          <w:iCs/>
          <w:sz w:val="28"/>
          <w:szCs w:val="28"/>
          <w:lang w:eastAsia="ru-RU"/>
        </w:rPr>
        <w:t>18 .11. 2015 жыл)</w:t>
      </w:r>
    </w:p>
    <w:p w14:paraId="5E2F67E2" w14:textId="77777777" w:rsidR="008316FE" w:rsidRPr="006832B6" w:rsidRDefault="008316FE" w:rsidP="008316FE">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32B6">
        <w:rPr>
          <w:rFonts w:ascii="Times New Roman" w:eastAsia="Times New Roman" w:hAnsi="Times New Roman" w:cs="Times New Roman"/>
          <w:sz w:val="28"/>
          <w:szCs w:val="28"/>
          <w:lang w:eastAsia="ru-RU"/>
        </w:rPr>
        <w:lastRenderedPageBreak/>
        <w:t>БҰҰ Сыбайлас жемқорлыққа қарсы күрес Конвенциясы қашан қабылданды? (31.10.2003ж.)</w:t>
      </w:r>
    </w:p>
    <w:p w14:paraId="5BB1324D" w14:textId="77777777" w:rsidR="008316FE" w:rsidRPr="008316FE" w:rsidRDefault="008316FE" w:rsidP="008316FE">
      <w:pPr>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r w:rsidRPr="008316FE">
        <w:rPr>
          <w:rFonts w:ascii="Times New Roman" w:eastAsia="Times New Roman" w:hAnsi="Times New Roman" w:cs="Times New Roman"/>
          <w:b/>
          <w:bCs/>
          <w:sz w:val="28"/>
          <w:szCs w:val="28"/>
          <w:lang w:val="kk-KZ" w:eastAsia="ru-RU"/>
        </w:rPr>
        <w:t>Сұрақтарға жауап берілгесін видео тамашалау. (видео №4)</w:t>
      </w:r>
    </w:p>
    <w:p w14:paraId="37E38EB6" w14:textId="77777777" w:rsidR="008316FE" w:rsidRPr="008316FE"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rStyle w:val="a4"/>
          <w:rFonts w:eastAsiaTheme="majorEastAsia"/>
          <w:color w:val="000000"/>
          <w:sz w:val="28"/>
          <w:szCs w:val="28"/>
          <w:lang w:val="kk-KZ"/>
        </w:rPr>
        <w:t>Сыбайлас-жемқорлықты қалай жоюға болады?</w:t>
      </w:r>
    </w:p>
    <w:p w14:paraId="2FE6B4AF" w14:textId="77777777" w:rsidR="008316FE" w:rsidRPr="008316FE"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1.Пара бермеу және алмау.</w:t>
      </w:r>
    </w:p>
    <w:p w14:paraId="40AE6BE0" w14:textId="77777777" w:rsidR="008316FE" w:rsidRPr="008316FE"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2.Мақсаты нәтижелерге жету үшін,өз мүмкіншілігіңмен жетуге тырыс.</w:t>
      </w:r>
    </w:p>
    <w:p w14:paraId="7E6D4318" w14:textId="77777777" w:rsidR="008316FE" w:rsidRPr="008316FE"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3.Парақорлықты көрсеңіз жергілікті органдарға және ақпарат көздеріне хабар беріңіздер.</w:t>
      </w:r>
    </w:p>
    <w:p w14:paraId="40B3DDF0" w14:textId="77777777" w:rsidR="008316FE" w:rsidRPr="008316FE"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rStyle w:val="a4"/>
          <w:rFonts w:eastAsiaTheme="majorEastAsia"/>
          <w:color w:val="000000"/>
          <w:sz w:val="28"/>
          <w:szCs w:val="28"/>
          <w:lang w:val="kk-KZ"/>
        </w:rPr>
        <w:t>Адамгершілік, әділеттілік туралы</w:t>
      </w:r>
      <w:r w:rsidR="009B4927">
        <w:rPr>
          <w:rStyle w:val="apple-converted-space"/>
          <w:rFonts w:eastAsiaTheme="majorEastAsia"/>
          <w:b/>
          <w:bCs/>
          <w:color w:val="000000"/>
          <w:sz w:val="28"/>
          <w:szCs w:val="28"/>
          <w:lang w:val="kk-KZ"/>
        </w:rPr>
        <w:t xml:space="preserve"> </w:t>
      </w:r>
      <w:r w:rsidRPr="008316FE">
        <w:rPr>
          <w:rStyle w:val="a4"/>
          <w:rFonts w:eastAsiaTheme="majorEastAsia"/>
          <w:color w:val="000000"/>
          <w:sz w:val="28"/>
          <w:szCs w:val="28"/>
          <w:lang w:val="kk-KZ"/>
        </w:rPr>
        <w:t>мақал-мәтелдер .</w:t>
      </w:r>
    </w:p>
    <w:p w14:paraId="4F562185"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1.Адамгершілік болмай,</w:t>
      </w:r>
    </w:p>
    <w:p w14:paraId="3650C348"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Әділдік болмас.</w:t>
      </w:r>
    </w:p>
    <w:p w14:paraId="5360846F"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2.Адамның ұяты бетінде,</w:t>
      </w:r>
    </w:p>
    <w:p w14:paraId="38C58A04"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Адамгершілігі ниетінде.</w:t>
      </w:r>
    </w:p>
    <w:p w14:paraId="0D4C8051"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3.Адамгершілікке арналған үш сауап бар: Шөлге құдық қазған бір сауап,</w:t>
      </w:r>
    </w:p>
    <w:p w14:paraId="4AE35421"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                                                                        Өзенге көпір салған бір сауап,</w:t>
      </w:r>
    </w:p>
    <w:p w14:paraId="0E1F5261"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 xml:space="preserve">                                                                       </w:t>
      </w:r>
      <w:r w:rsidR="00F870D7">
        <w:rPr>
          <w:color w:val="000000"/>
          <w:sz w:val="28"/>
          <w:szCs w:val="28"/>
          <w:lang w:val="kk-KZ"/>
        </w:rPr>
        <w:t xml:space="preserve"> </w:t>
      </w:r>
      <w:r w:rsidRPr="008316FE">
        <w:rPr>
          <w:color w:val="000000"/>
          <w:sz w:val="28"/>
          <w:szCs w:val="28"/>
          <w:lang w:val="kk-KZ"/>
        </w:rPr>
        <w:t>Жолға ағаш еккен бір сауап.</w:t>
      </w:r>
    </w:p>
    <w:p w14:paraId="62A8054A"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4.Адалдық — ардың ісі.</w:t>
      </w:r>
    </w:p>
    <w:p w14:paraId="62DFCE9C" w14:textId="77777777" w:rsidR="009B4927" w:rsidRP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5.</w:t>
      </w:r>
      <w:r w:rsidRPr="009B4927">
        <w:rPr>
          <w:smallCaps/>
          <w:color w:val="000000"/>
          <w:sz w:val="28"/>
          <w:szCs w:val="28"/>
          <w:lang w:val="kk-KZ"/>
        </w:rPr>
        <w:t>Ш</w:t>
      </w:r>
      <w:r w:rsidR="009B4927">
        <w:rPr>
          <w:color w:val="000000"/>
          <w:sz w:val="28"/>
          <w:szCs w:val="28"/>
          <w:lang w:val="kk-KZ"/>
        </w:rPr>
        <w:t>ындық жоқ жерде, сұмдық көп болады.</w:t>
      </w:r>
    </w:p>
    <w:p w14:paraId="3F0611A3"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6.Адамның әдемілігі шыншылдығында.</w:t>
      </w:r>
    </w:p>
    <w:p w14:paraId="66DF6152"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7.Ақихат сөзде алалық жоқ.</w:t>
      </w:r>
    </w:p>
    <w:p w14:paraId="22A56F17"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8.Әділ айтқан жеңер.</w:t>
      </w:r>
    </w:p>
    <w:p w14:paraId="3FA39933"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9.Әділдікке жығылмайтын адам жоқ.</w:t>
      </w:r>
    </w:p>
    <w:p w14:paraId="02391D30" w14:textId="77777777" w:rsidR="009B4927" w:rsidRDefault="008316FE" w:rsidP="008316FE">
      <w:pPr>
        <w:pStyle w:val="a3"/>
        <w:shd w:val="clear" w:color="auto" w:fill="FFFFFF"/>
        <w:spacing w:before="0" w:beforeAutospacing="0" w:after="0" w:afterAutospacing="0"/>
        <w:ind w:firstLine="709"/>
        <w:jc w:val="both"/>
        <w:rPr>
          <w:color w:val="000000"/>
          <w:sz w:val="28"/>
          <w:szCs w:val="28"/>
          <w:lang w:val="kk-KZ"/>
        </w:rPr>
      </w:pPr>
      <w:r w:rsidRPr="008316FE">
        <w:rPr>
          <w:color w:val="000000"/>
          <w:sz w:val="28"/>
          <w:szCs w:val="28"/>
          <w:lang w:val="kk-KZ"/>
        </w:rPr>
        <w:t>10.Әкімің әділ болмаса жұрт бұзылады,</w:t>
      </w:r>
    </w:p>
    <w:p w14:paraId="64215DE0" w14:textId="77777777" w:rsidR="008316FE" w:rsidRPr="008316FE" w:rsidRDefault="008316FE" w:rsidP="008316FE">
      <w:pPr>
        <w:pStyle w:val="a3"/>
        <w:shd w:val="clear" w:color="auto" w:fill="FFFFFF"/>
        <w:spacing w:before="0" w:beforeAutospacing="0" w:after="0" w:afterAutospacing="0"/>
        <w:ind w:firstLine="709"/>
        <w:jc w:val="both"/>
        <w:rPr>
          <w:rStyle w:val="a4"/>
          <w:rFonts w:eastAsiaTheme="majorEastAsia"/>
          <w:color w:val="000000"/>
          <w:sz w:val="28"/>
          <w:szCs w:val="28"/>
          <w:lang w:val="kk-KZ"/>
        </w:rPr>
      </w:pPr>
      <w:r w:rsidRPr="008316FE">
        <w:rPr>
          <w:color w:val="000000"/>
          <w:sz w:val="28"/>
          <w:szCs w:val="28"/>
          <w:lang w:val="kk-KZ"/>
        </w:rPr>
        <w:t>Саудаң әділ болмаса нарық бұзылады.</w:t>
      </w:r>
      <w:r w:rsidRPr="008316FE">
        <w:rPr>
          <w:rStyle w:val="a4"/>
          <w:rFonts w:eastAsiaTheme="majorEastAsia"/>
          <w:color w:val="000000"/>
          <w:sz w:val="28"/>
          <w:szCs w:val="28"/>
          <w:lang w:val="kk-KZ"/>
        </w:rPr>
        <w:t xml:space="preserve"> </w:t>
      </w:r>
    </w:p>
    <w:p w14:paraId="6F1B575B" w14:textId="77777777" w:rsidR="008316FE" w:rsidRPr="008316FE" w:rsidRDefault="008316FE" w:rsidP="008316FE">
      <w:pPr>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p>
    <w:p w14:paraId="06F32E01" w14:textId="77777777" w:rsidR="008316FE" w:rsidRPr="008316FE" w:rsidRDefault="008316FE" w:rsidP="008316FE">
      <w:pPr>
        <w:shd w:val="clear" w:color="auto" w:fill="FFFFFF"/>
        <w:spacing w:after="0" w:line="240" w:lineRule="auto"/>
        <w:ind w:firstLine="709"/>
        <w:jc w:val="both"/>
        <w:rPr>
          <w:rFonts w:ascii="Times New Roman" w:eastAsia="Times New Roman" w:hAnsi="Times New Roman" w:cs="Times New Roman"/>
          <w:b/>
          <w:bCs/>
          <w:sz w:val="28"/>
          <w:szCs w:val="28"/>
          <w:lang w:val="kk-KZ" w:eastAsia="ru-RU"/>
        </w:rPr>
      </w:pPr>
    </w:p>
    <w:p w14:paraId="3A389E3A" w14:textId="77777777" w:rsidR="006832B6" w:rsidRPr="006832B6"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b/>
          <w:bCs/>
          <w:sz w:val="28"/>
          <w:szCs w:val="28"/>
          <w:lang w:val="kk-KZ" w:eastAsia="ru-RU"/>
        </w:rPr>
        <w:t>Сабақты қортындылау</w:t>
      </w:r>
      <w:r w:rsidR="008316FE" w:rsidRPr="008316FE">
        <w:rPr>
          <w:rFonts w:ascii="Times New Roman" w:eastAsia="Times New Roman" w:hAnsi="Times New Roman" w:cs="Times New Roman"/>
          <w:b/>
          <w:bCs/>
          <w:sz w:val="28"/>
          <w:szCs w:val="28"/>
          <w:lang w:val="kk-KZ" w:eastAsia="ru-RU"/>
        </w:rPr>
        <w:t xml:space="preserve"> (Видео №5)</w:t>
      </w:r>
      <w:r w:rsidRPr="008316FE">
        <w:rPr>
          <w:rFonts w:ascii="Times New Roman" w:eastAsia="Times New Roman" w:hAnsi="Times New Roman" w:cs="Times New Roman"/>
          <w:b/>
          <w:bCs/>
          <w:sz w:val="28"/>
          <w:szCs w:val="28"/>
          <w:lang w:val="kk-KZ" w:eastAsia="ru-RU"/>
        </w:rPr>
        <w:t>:</w:t>
      </w:r>
    </w:p>
    <w:p w14:paraId="291AE3F3" w14:textId="77777777" w:rsidR="008316FE" w:rsidRPr="008316FE" w:rsidRDefault="008316FE"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316FE">
        <w:rPr>
          <w:rFonts w:ascii="Times New Roman" w:eastAsia="Times New Roman" w:hAnsi="Times New Roman" w:cs="Times New Roman"/>
          <w:sz w:val="28"/>
          <w:szCs w:val="28"/>
          <w:lang w:val="kk-KZ" w:eastAsia="ru-RU"/>
        </w:rPr>
        <w:t xml:space="preserve">Оқушылар жаңа біздер көріп өткен видео ролик сіздерге үлкен сабақ болды деп ойлаймын. </w:t>
      </w:r>
    </w:p>
    <w:p w14:paraId="07A7A2B2" w14:textId="77777777" w:rsidR="006832B6" w:rsidRPr="008B315A" w:rsidRDefault="006832B6" w:rsidP="008316F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6832B6">
        <w:rPr>
          <w:rFonts w:ascii="Times New Roman" w:eastAsia="Times New Roman" w:hAnsi="Times New Roman" w:cs="Times New Roman"/>
          <w:sz w:val="28"/>
          <w:szCs w:val="28"/>
          <w:lang w:val="kk-KZ" w:eastAsia="ru-RU"/>
        </w:rPr>
        <w:t xml:space="preserve">Ел болып еңсемізді көтеріп, тәуелсіздігімізді алып, шаршы әлемге танылдық, Елбасымыз Нұрсұлтан Әбішұлы Назарбаевтың көреген саясатының арқасында мемлекетіміздің тамыры тереңге тартып, нығая түсуіне бағытталған құқықтық заңнамалар қабылданып, ел экономиясы мен әлеуметтік жағдайы түзеліп, әлем мемлекеттерінің ортасынан өз орнын айқындады. </w:t>
      </w:r>
      <w:r w:rsidRPr="008B315A">
        <w:rPr>
          <w:rFonts w:ascii="Times New Roman" w:eastAsia="Times New Roman" w:hAnsi="Times New Roman" w:cs="Times New Roman"/>
          <w:sz w:val="28"/>
          <w:szCs w:val="28"/>
          <w:lang w:val="kk-KZ" w:eastAsia="ru-RU"/>
        </w:rPr>
        <w:t>Бүкіл әлемге өзінің біртұтастығыменен, ажырамас бірлігімен танылды. Қоғам дамуының жаңа жолын таңдап, уақыттан туындаған әр түрлі кеселдерден айығуды міндет етіп қойды. Ол жол – Президентіміз Нұрсұлтан Әбішұлы Назарбаевтың бастауымен алға қойылған сыбайлас жемқорлықпен күрес жолы.</w:t>
      </w:r>
    </w:p>
    <w:p w14:paraId="451929BB" w14:textId="3560A074" w:rsidR="008316FE" w:rsidRPr="008B315A" w:rsidRDefault="006832B6">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8B315A">
        <w:rPr>
          <w:rFonts w:ascii="Times New Roman" w:eastAsia="Times New Roman" w:hAnsi="Times New Roman" w:cs="Times New Roman"/>
          <w:sz w:val="28"/>
          <w:szCs w:val="28"/>
          <w:lang w:val="kk-KZ" w:eastAsia="ru-RU"/>
        </w:rPr>
        <w:t xml:space="preserve">Құрметті </w:t>
      </w:r>
      <w:r w:rsidR="00646D8E">
        <w:rPr>
          <w:rFonts w:ascii="Times New Roman" w:eastAsia="Times New Roman" w:hAnsi="Times New Roman" w:cs="Times New Roman"/>
          <w:sz w:val="28"/>
          <w:szCs w:val="28"/>
          <w:lang w:val="kk-KZ" w:eastAsia="ru-RU"/>
        </w:rPr>
        <w:t>бала</w:t>
      </w:r>
      <w:r w:rsidRPr="008B315A">
        <w:rPr>
          <w:rFonts w:ascii="Times New Roman" w:eastAsia="Times New Roman" w:hAnsi="Times New Roman" w:cs="Times New Roman"/>
          <w:sz w:val="28"/>
          <w:szCs w:val="28"/>
          <w:lang w:val="kk-KZ" w:eastAsia="ru-RU"/>
        </w:rPr>
        <w:t>лар әрқашанда адамдық жақсы қасиеттерді сақтап,мақсаты нәтижелерге жету үшін,өз мүмкіншіліктеріңмен жетуге тырысыңдар .</w:t>
      </w:r>
    </w:p>
    <w:p w14:paraId="7162C512" w14:textId="77777777" w:rsidR="005310A6" w:rsidRPr="008316FE" w:rsidRDefault="008B315A" w:rsidP="006E16D1">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8B315A">
        <w:rPr>
          <w:rFonts w:ascii="Times New Roman" w:eastAsia="Times New Roman" w:hAnsi="Times New Roman" w:cs="Times New Roman"/>
          <w:noProof/>
          <w:sz w:val="28"/>
          <w:szCs w:val="28"/>
          <w:lang w:eastAsia="ru-RU"/>
        </w:rPr>
        <w:lastRenderedPageBreak/>
        <w:drawing>
          <wp:inline distT="0" distB="0" distL="0" distR="0" wp14:anchorId="54E02E5A" wp14:editId="375F28EF">
            <wp:extent cx="4526840" cy="3319158"/>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915" t="4844" r="2977" b="5111"/>
                    <a:stretch/>
                  </pic:blipFill>
                  <pic:spPr bwMode="auto">
                    <a:xfrm>
                      <a:off x="0" y="0"/>
                      <a:ext cx="4544760" cy="3332297"/>
                    </a:xfrm>
                    <a:prstGeom prst="rect">
                      <a:avLst/>
                    </a:prstGeom>
                    <a:ln>
                      <a:noFill/>
                    </a:ln>
                    <a:extLst>
                      <a:ext uri="{53640926-AAD7-44D8-BBD7-CCE9431645EC}">
                        <a14:shadowObscured xmlns:a14="http://schemas.microsoft.com/office/drawing/2010/main"/>
                      </a:ext>
                    </a:extLst>
                  </pic:spPr>
                </pic:pic>
              </a:graphicData>
            </a:graphic>
          </wp:inline>
        </w:drawing>
      </w:r>
    </w:p>
    <w:sectPr w:rsidR="005310A6" w:rsidRPr="00831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369"/>
    <w:multiLevelType w:val="multilevel"/>
    <w:tmpl w:val="241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1184"/>
    <w:multiLevelType w:val="multilevel"/>
    <w:tmpl w:val="6640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E1751"/>
    <w:multiLevelType w:val="hybridMultilevel"/>
    <w:tmpl w:val="615C94B8"/>
    <w:lvl w:ilvl="0" w:tplc="CD82827E">
      <w:start w:val="1"/>
      <w:numFmt w:val="bullet"/>
      <w:lvlText w:val="•"/>
      <w:lvlJc w:val="left"/>
      <w:pPr>
        <w:tabs>
          <w:tab w:val="num" w:pos="720"/>
        </w:tabs>
        <w:ind w:left="720" w:hanging="360"/>
      </w:pPr>
      <w:rPr>
        <w:rFonts w:ascii="Arial" w:hAnsi="Arial" w:hint="default"/>
      </w:rPr>
    </w:lvl>
    <w:lvl w:ilvl="1" w:tplc="BBAE7B7A" w:tentative="1">
      <w:start w:val="1"/>
      <w:numFmt w:val="bullet"/>
      <w:lvlText w:val="•"/>
      <w:lvlJc w:val="left"/>
      <w:pPr>
        <w:tabs>
          <w:tab w:val="num" w:pos="1440"/>
        </w:tabs>
        <w:ind w:left="1440" w:hanging="360"/>
      </w:pPr>
      <w:rPr>
        <w:rFonts w:ascii="Arial" w:hAnsi="Arial" w:hint="default"/>
      </w:rPr>
    </w:lvl>
    <w:lvl w:ilvl="2" w:tplc="7FB0E966" w:tentative="1">
      <w:start w:val="1"/>
      <w:numFmt w:val="bullet"/>
      <w:lvlText w:val="•"/>
      <w:lvlJc w:val="left"/>
      <w:pPr>
        <w:tabs>
          <w:tab w:val="num" w:pos="2160"/>
        </w:tabs>
        <w:ind w:left="2160" w:hanging="360"/>
      </w:pPr>
      <w:rPr>
        <w:rFonts w:ascii="Arial" w:hAnsi="Arial" w:hint="default"/>
      </w:rPr>
    </w:lvl>
    <w:lvl w:ilvl="3" w:tplc="A43620B6" w:tentative="1">
      <w:start w:val="1"/>
      <w:numFmt w:val="bullet"/>
      <w:lvlText w:val="•"/>
      <w:lvlJc w:val="left"/>
      <w:pPr>
        <w:tabs>
          <w:tab w:val="num" w:pos="2880"/>
        </w:tabs>
        <w:ind w:left="2880" w:hanging="360"/>
      </w:pPr>
      <w:rPr>
        <w:rFonts w:ascii="Arial" w:hAnsi="Arial" w:hint="default"/>
      </w:rPr>
    </w:lvl>
    <w:lvl w:ilvl="4" w:tplc="6B668E98" w:tentative="1">
      <w:start w:val="1"/>
      <w:numFmt w:val="bullet"/>
      <w:lvlText w:val="•"/>
      <w:lvlJc w:val="left"/>
      <w:pPr>
        <w:tabs>
          <w:tab w:val="num" w:pos="3600"/>
        </w:tabs>
        <w:ind w:left="3600" w:hanging="360"/>
      </w:pPr>
      <w:rPr>
        <w:rFonts w:ascii="Arial" w:hAnsi="Arial" w:hint="default"/>
      </w:rPr>
    </w:lvl>
    <w:lvl w:ilvl="5" w:tplc="C7EA05DA" w:tentative="1">
      <w:start w:val="1"/>
      <w:numFmt w:val="bullet"/>
      <w:lvlText w:val="•"/>
      <w:lvlJc w:val="left"/>
      <w:pPr>
        <w:tabs>
          <w:tab w:val="num" w:pos="4320"/>
        </w:tabs>
        <w:ind w:left="4320" w:hanging="360"/>
      </w:pPr>
      <w:rPr>
        <w:rFonts w:ascii="Arial" w:hAnsi="Arial" w:hint="default"/>
      </w:rPr>
    </w:lvl>
    <w:lvl w:ilvl="6" w:tplc="D766F2F4" w:tentative="1">
      <w:start w:val="1"/>
      <w:numFmt w:val="bullet"/>
      <w:lvlText w:val="•"/>
      <w:lvlJc w:val="left"/>
      <w:pPr>
        <w:tabs>
          <w:tab w:val="num" w:pos="5040"/>
        </w:tabs>
        <w:ind w:left="5040" w:hanging="360"/>
      </w:pPr>
      <w:rPr>
        <w:rFonts w:ascii="Arial" w:hAnsi="Arial" w:hint="default"/>
      </w:rPr>
    </w:lvl>
    <w:lvl w:ilvl="7" w:tplc="22F0983E" w:tentative="1">
      <w:start w:val="1"/>
      <w:numFmt w:val="bullet"/>
      <w:lvlText w:val="•"/>
      <w:lvlJc w:val="left"/>
      <w:pPr>
        <w:tabs>
          <w:tab w:val="num" w:pos="5760"/>
        </w:tabs>
        <w:ind w:left="5760" w:hanging="360"/>
      </w:pPr>
      <w:rPr>
        <w:rFonts w:ascii="Arial" w:hAnsi="Arial" w:hint="default"/>
      </w:rPr>
    </w:lvl>
    <w:lvl w:ilvl="8" w:tplc="20D269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F53ECB"/>
    <w:multiLevelType w:val="hybridMultilevel"/>
    <w:tmpl w:val="6EC60E44"/>
    <w:lvl w:ilvl="0" w:tplc="85B054A0">
      <w:start w:val="1"/>
      <w:numFmt w:val="bullet"/>
      <w:lvlText w:val="•"/>
      <w:lvlJc w:val="left"/>
      <w:pPr>
        <w:tabs>
          <w:tab w:val="num" w:pos="720"/>
        </w:tabs>
        <w:ind w:left="720" w:hanging="360"/>
      </w:pPr>
      <w:rPr>
        <w:rFonts w:ascii="Arial" w:hAnsi="Arial" w:hint="default"/>
      </w:rPr>
    </w:lvl>
    <w:lvl w:ilvl="1" w:tplc="E93AFFF2" w:tentative="1">
      <w:start w:val="1"/>
      <w:numFmt w:val="bullet"/>
      <w:lvlText w:val="•"/>
      <w:lvlJc w:val="left"/>
      <w:pPr>
        <w:tabs>
          <w:tab w:val="num" w:pos="1440"/>
        </w:tabs>
        <w:ind w:left="1440" w:hanging="360"/>
      </w:pPr>
      <w:rPr>
        <w:rFonts w:ascii="Arial" w:hAnsi="Arial" w:hint="default"/>
      </w:rPr>
    </w:lvl>
    <w:lvl w:ilvl="2" w:tplc="983CA0EE" w:tentative="1">
      <w:start w:val="1"/>
      <w:numFmt w:val="bullet"/>
      <w:lvlText w:val="•"/>
      <w:lvlJc w:val="left"/>
      <w:pPr>
        <w:tabs>
          <w:tab w:val="num" w:pos="2160"/>
        </w:tabs>
        <w:ind w:left="2160" w:hanging="360"/>
      </w:pPr>
      <w:rPr>
        <w:rFonts w:ascii="Arial" w:hAnsi="Arial" w:hint="default"/>
      </w:rPr>
    </w:lvl>
    <w:lvl w:ilvl="3" w:tplc="7552483E" w:tentative="1">
      <w:start w:val="1"/>
      <w:numFmt w:val="bullet"/>
      <w:lvlText w:val="•"/>
      <w:lvlJc w:val="left"/>
      <w:pPr>
        <w:tabs>
          <w:tab w:val="num" w:pos="2880"/>
        </w:tabs>
        <w:ind w:left="2880" w:hanging="360"/>
      </w:pPr>
      <w:rPr>
        <w:rFonts w:ascii="Arial" w:hAnsi="Arial" w:hint="default"/>
      </w:rPr>
    </w:lvl>
    <w:lvl w:ilvl="4" w:tplc="D9289054" w:tentative="1">
      <w:start w:val="1"/>
      <w:numFmt w:val="bullet"/>
      <w:lvlText w:val="•"/>
      <w:lvlJc w:val="left"/>
      <w:pPr>
        <w:tabs>
          <w:tab w:val="num" w:pos="3600"/>
        </w:tabs>
        <w:ind w:left="3600" w:hanging="360"/>
      </w:pPr>
      <w:rPr>
        <w:rFonts w:ascii="Arial" w:hAnsi="Arial" w:hint="default"/>
      </w:rPr>
    </w:lvl>
    <w:lvl w:ilvl="5" w:tplc="6F12A4F8" w:tentative="1">
      <w:start w:val="1"/>
      <w:numFmt w:val="bullet"/>
      <w:lvlText w:val="•"/>
      <w:lvlJc w:val="left"/>
      <w:pPr>
        <w:tabs>
          <w:tab w:val="num" w:pos="4320"/>
        </w:tabs>
        <w:ind w:left="4320" w:hanging="360"/>
      </w:pPr>
      <w:rPr>
        <w:rFonts w:ascii="Arial" w:hAnsi="Arial" w:hint="default"/>
      </w:rPr>
    </w:lvl>
    <w:lvl w:ilvl="6" w:tplc="47BA0642" w:tentative="1">
      <w:start w:val="1"/>
      <w:numFmt w:val="bullet"/>
      <w:lvlText w:val="•"/>
      <w:lvlJc w:val="left"/>
      <w:pPr>
        <w:tabs>
          <w:tab w:val="num" w:pos="5040"/>
        </w:tabs>
        <w:ind w:left="5040" w:hanging="360"/>
      </w:pPr>
      <w:rPr>
        <w:rFonts w:ascii="Arial" w:hAnsi="Arial" w:hint="default"/>
      </w:rPr>
    </w:lvl>
    <w:lvl w:ilvl="7" w:tplc="5588BF36" w:tentative="1">
      <w:start w:val="1"/>
      <w:numFmt w:val="bullet"/>
      <w:lvlText w:val="•"/>
      <w:lvlJc w:val="left"/>
      <w:pPr>
        <w:tabs>
          <w:tab w:val="num" w:pos="5760"/>
        </w:tabs>
        <w:ind w:left="5760" w:hanging="360"/>
      </w:pPr>
      <w:rPr>
        <w:rFonts w:ascii="Arial" w:hAnsi="Arial" w:hint="default"/>
      </w:rPr>
    </w:lvl>
    <w:lvl w:ilvl="8" w:tplc="18EEA9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3B018E"/>
    <w:multiLevelType w:val="multilevel"/>
    <w:tmpl w:val="8160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D61F0"/>
    <w:multiLevelType w:val="multilevel"/>
    <w:tmpl w:val="F974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BB2183"/>
    <w:multiLevelType w:val="multilevel"/>
    <w:tmpl w:val="A980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BE58E1"/>
    <w:multiLevelType w:val="multilevel"/>
    <w:tmpl w:val="179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132799">
    <w:abstractNumId w:val="6"/>
  </w:num>
  <w:num w:numId="2" w16cid:durableId="64301192">
    <w:abstractNumId w:val="1"/>
  </w:num>
  <w:num w:numId="3" w16cid:durableId="1021007008">
    <w:abstractNumId w:val="0"/>
  </w:num>
  <w:num w:numId="4" w16cid:durableId="641009982">
    <w:abstractNumId w:val="7"/>
  </w:num>
  <w:num w:numId="5" w16cid:durableId="118763711">
    <w:abstractNumId w:val="5"/>
  </w:num>
  <w:num w:numId="6" w16cid:durableId="1946229528">
    <w:abstractNumId w:val="4"/>
  </w:num>
  <w:num w:numId="7" w16cid:durableId="521473949">
    <w:abstractNumId w:val="2"/>
  </w:num>
  <w:num w:numId="8" w16cid:durableId="207003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ACA"/>
    <w:rsid w:val="00193E49"/>
    <w:rsid w:val="00223EC6"/>
    <w:rsid w:val="00296C09"/>
    <w:rsid w:val="002B0236"/>
    <w:rsid w:val="00392ACA"/>
    <w:rsid w:val="004D2704"/>
    <w:rsid w:val="005310A6"/>
    <w:rsid w:val="00646D8E"/>
    <w:rsid w:val="006832B6"/>
    <w:rsid w:val="006E16D1"/>
    <w:rsid w:val="00703A06"/>
    <w:rsid w:val="008316FE"/>
    <w:rsid w:val="008B315A"/>
    <w:rsid w:val="008F5DE3"/>
    <w:rsid w:val="009B4927"/>
    <w:rsid w:val="00C961DD"/>
    <w:rsid w:val="00DE1F3E"/>
    <w:rsid w:val="00F8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3F6E"/>
  <w15:docId w15:val="{A9600932-0104-41F2-B2CD-3839DE76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83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3-тақырып Таңба"/>
    <w:basedOn w:val="a0"/>
    <w:link w:val="3-"/>
    <w:uiPriority w:val="9"/>
    <w:rsid w:val="006832B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83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32B6"/>
    <w:rPr>
      <w:b/>
      <w:bCs/>
    </w:rPr>
  </w:style>
  <w:style w:type="character" w:customStyle="1" w:styleId="apple-converted-space">
    <w:name w:val="apple-converted-space"/>
    <w:basedOn w:val="a0"/>
    <w:rsid w:val="006832B6"/>
  </w:style>
  <w:style w:type="character" w:styleId="a5">
    <w:name w:val="Emphasis"/>
    <w:basedOn w:val="a0"/>
    <w:uiPriority w:val="20"/>
    <w:qFormat/>
    <w:rsid w:val="006832B6"/>
    <w:rPr>
      <w:i/>
      <w:iCs/>
    </w:rPr>
  </w:style>
  <w:style w:type="paragraph" w:styleId="a6">
    <w:name w:val="No Spacing"/>
    <w:uiPriority w:val="1"/>
    <w:qFormat/>
    <w:rsid w:val="006832B6"/>
    <w:pPr>
      <w:spacing w:after="0" w:line="240" w:lineRule="auto"/>
    </w:pPr>
    <w:rPr>
      <w:rFonts w:eastAsiaTheme="minorEastAsia"/>
      <w:lang w:eastAsia="ru-RU"/>
    </w:rPr>
  </w:style>
  <w:style w:type="paragraph" w:styleId="a7">
    <w:name w:val="List Paragraph"/>
    <w:basedOn w:val="a"/>
    <w:uiPriority w:val="34"/>
    <w:qFormat/>
    <w:rsid w:val="00DE1F3E"/>
    <w:pPr>
      <w:ind w:left="720"/>
      <w:contextualSpacing/>
    </w:pPr>
  </w:style>
  <w:style w:type="paragraph" w:styleId="a8">
    <w:name w:val="Balloon Text"/>
    <w:basedOn w:val="a"/>
    <w:link w:val="a9"/>
    <w:uiPriority w:val="99"/>
    <w:semiHidden/>
    <w:unhideWhenUsed/>
    <w:rsid w:val="005310A6"/>
    <w:pPr>
      <w:spacing w:after="0" w:line="240" w:lineRule="auto"/>
    </w:pPr>
    <w:rPr>
      <w:rFonts w:ascii="Segoe UI" w:hAnsi="Segoe UI" w:cs="Segoe UI"/>
      <w:sz w:val="18"/>
      <w:szCs w:val="18"/>
    </w:rPr>
  </w:style>
  <w:style w:type="character" w:customStyle="1" w:styleId="a9">
    <w:name w:val="Тілше дерек Таңба"/>
    <w:basedOn w:val="a0"/>
    <w:link w:val="a8"/>
    <w:uiPriority w:val="99"/>
    <w:semiHidden/>
    <w:rsid w:val="00531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44446">
      <w:bodyDiv w:val="1"/>
      <w:marLeft w:val="0"/>
      <w:marRight w:val="0"/>
      <w:marTop w:val="0"/>
      <w:marBottom w:val="0"/>
      <w:divBdr>
        <w:top w:val="none" w:sz="0" w:space="0" w:color="auto"/>
        <w:left w:val="none" w:sz="0" w:space="0" w:color="auto"/>
        <w:bottom w:val="none" w:sz="0" w:space="0" w:color="auto"/>
        <w:right w:val="none" w:sz="0" w:space="0" w:color="auto"/>
      </w:divBdr>
    </w:div>
    <w:div w:id="1653874537">
      <w:bodyDiv w:val="1"/>
      <w:marLeft w:val="0"/>
      <w:marRight w:val="0"/>
      <w:marTop w:val="0"/>
      <w:marBottom w:val="0"/>
      <w:divBdr>
        <w:top w:val="none" w:sz="0" w:space="0" w:color="auto"/>
        <w:left w:val="none" w:sz="0" w:space="0" w:color="auto"/>
        <w:bottom w:val="none" w:sz="0" w:space="0" w:color="auto"/>
        <w:right w:val="none" w:sz="0" w:space="0" w:color="auto"/>
      </w:divBdr>
      <w:divsChild>
        <w:div w:id="262148520">
          <w:marLeft w:val="547"/>
          <w:marRight w:val="0"/>
          <w:marTop w:val="106"/>
          <w:marBottom w:val="0"/>
          <w:divBdr>
            <w:top w:val="none" w:sz="0" w:space="0" w:color="auto"/>
            <w:left w:val="none" w:sz="0" w:space="0" w:color="auto"/>
            <w:bottom w:val="none" w:sz="0" w:space="0" w:color="auto"/>
            <w:right w:val="none" w:sz="0" w:space="0" w:color="auto"/>
          </w:divBdr>
        </w:div>
      </w:divsChild>
    </w:div>
    <w:div w:id="1829634408">
      <w:bodyDiv w:val="1"/>
      <w:marLeft w:val="0"/>
      <w:marRight w:val="0"/>
      <w:marTop w:val="0"/>
      <w:marBottom w:val="0"/>
      <w:divBdr>
        <w:top w:val="none" w:sz="0" w:space="0" w:color="auto"/>
        <w:left w:val="none" w:sz="0" w:space="0" w:color="auto"/>
        <w:bottom w:val="none" w:sz="0" w:space="0" w:color="auto"/>
        <w:right w:val="none" w:sz="0" w:space="0" w:color="auto"/>
      </w:divBdr>
      <w:divsChild>
        <w:div w:id="616907136">
          <w:marLeft w:val="547"/>
          <w:marRight w:val="0"/>
          <w:marTop w:val="106"/>
          <w:marBottom w:val="0"/>
          <w:divBdr>
            <w:top w:val="none" w:sz="0" w:space="0" w:color="auto"/>
            <w:left w:val="none" w:sz="0" w:space="0" w:color="auto"/>
            <w:bottom w:val="none" w:sz="0" w:space="0" w:color="auto"/>
            <w:right w:val="none" w:sz="0" w:space="0" w:color="auto"/>
          </w:divBdr>
        </w:div>
      </w:divsChild>
    </w:div>
    <w:div w:id="194040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2D50-7563-4C36-804B-F2B08014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Baikadam 4</cp:lastModifiedBy>
  <cp:revision>11</cp:revision>
  <cp:lastPrinted>2021-02-24T12:04:00Z</cp:lastPrinted>
  <dcterms:created xsi:type="dcterms:W3CDTF">2017-11-26T20:46:00Z</dcterms:created>
  <dcterms:modified xsi:type="dcterms:W3CDTF">2025-05-02T06:45:00Z</dcterms:modified>
</cp:coreProperties>
</file>